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75BEC" w14:textId="77777777" w:rsidR="00D54E72" w:rsidRDefault="00D54E72">
      <w:pPr>
        <w:spacing w:after="0" w:line="240" w:lineRule="auto"/>
        <w:jc w:val="center"/>
        <w:rPr>
          <w:rFonts w:ascii="Times New Roman" w:eastAsia="Times New Roman" w:hAnsi="Times New Roman" w:cs="Times New Roman"/>
          <w:b/>
          <w:sz w:val="24"/>
          <w:szCs w:val="24"/>
          <w:lang w:val="ro-RO"/>
        </w:rPr>
      </w:pPr>
    </w:p>
    <w:p w14:paraId="42AE5BA1" w14:textId="77777777" w:rsidR="00D54E72" w:rsidRDefault="00000000">
      <w:pPr>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Model </w:t>
      </w:r>
    </w:p>
    <w:p w14:paraId="35FE02BC"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Contract de  servicii</w:t>
      </w:r>
    </w:p>
    <w:p w14:paraId="6CBBB891"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nr.______________data_______________</w:t>
      </w:r>
    </w:p>
    <w:p w14:paraId="78A47D72"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96D7879"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7B38FC0"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1E9E91C4"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 Părţile contractante</w:t>
      </w:r>
    </w:p>
    <w:p w14:paraId="444ADDF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În temeiul Legii 98/2016 privind achiziţiile publice, s-a încheiat prezentul contract de achizitie publica de prestare de servicii </w:t>
      </w:r>
    </w:p>
    <w:p w14:paraId="073193A4" w14:textId="77777777" w:rsidR="00D54E72" w:rsidRDefault="00000000">
      <w:pPr>
        <w:spacing w:after="0" w:line="240" w:lineRule="auto"/>
        <w:ind w:firstLine="900"/>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între</w:t>
      </w:r>
    </w:p>
    <w:p w14:paraId="13F99E52" w14:textId="77777777" w:rsidR="00D54E72" w:rsidRPr="00CE11CC" w:rsidRDefault="00000000">
      <w:pPr>
        <w:spacing w:after="0" w:line="240" w:lineRule="auto"/>
        <w:jc w:val="both"/>
        <w:rPr>
          <w:rFonts w:ascii="Times New Roman" w:eastAsia="Times New Roman" w:hAnsi="Times New Roman" w:cs="Times New Roman"/>
          <w:b/>
          <w:sz w:val="24"/>
          <w:szCs w:val="24"/>
          <w:lang w:val="ro-RO"/>
        </w:rPr>
      </w:pPr>
      <w:r w:rsidRPr="00CE11CC">
        <w:rPr>
          <w:rFonts w:ascii="Times New Roman" w:eastAsia="Times New Roman" w:hAnsi="Times New Roman" w:cs="Times New Roman"/>
          <w:b/>
          <w:sz w:val="24"/>
          <w:szCs w:val="24"/>
          <w:lang w:val="ro-RO"/>
        </w:rPr>
        <w:t xml:space="preserve">           </w:t>
      </w:r>
    </w:p>
    <w:p w14:paraId="6A3B7BEA" w14:textId="77777777" w:rsidR="00D54E72" w:rsidRDefault="00000000">
      <w:pPr>
        <w:pStyle w:val="DefaultText"/>
        <w:jc w:val="both"/>
        <w:rPr>
          <w:szCs w:val="24"/>
          <w:lang w:val="pt-BR"/>
        </w:rPr>
      </w:pPr>
      <w:r>
        <w:rPr>
          <w:b/>
          <w:szCs w:val="24"/>
        </w:rPr>
        <w:t xml:space="preserve"> </w:t>
      </w:r>
      <w:r>
        <w:rPr>
          <w:b/>
          <w:bCs/>
          <w:szCs w:val="24"/>
        </w:rPr>
        <w:t xml:space="preserve">UNITATEA TERITORIAL ADMINISTRATIVĂ COMUNA </w:t>
      </w:r>
      <w:r w:rsidRPr="00CE11CC">
        <w:rPr>
          <w:b/>
          <w:bCs/>
          <w:szCs w:val="24"/>
        </w:rPr>
        <w:t>DUMITRA</w:t>
      </w:r>
      <w:r>
        <w:rPr>
          <w:b/>
          <w:bCs/>
          <w:szCs w:val="24"/>
        </w:rPr>
        <w:t xml:space="preserve"> </w:t>
      </w:r>
      <w:r>
        <w:rPr>
          <w:szCs w:val="24"/>
        </w:rPr>
        <w:t xml:space="preserve"> sediul in loc </w:t>
      </w:r>
      <w:r w:rsidRPr="00CE11CC">
        <w:rPr>
          <w:szCs w:val="24"/>
        </w:rPr>
        <w:t>DUMITRA</w:t>
      </w:r>
      <w:r>
        <w:rPr>
          <w:szCs w:val="24"/>
        </w:rPr>
        <w:t xml:space="preserve">, </w:t>
      </w:r>
      <w:r>
        <w:rPr>
          <w:rStyle w:val="u-displayfieldfield"/>
          <w:szCs w:val="24"/>
          <w:shd w:val="clear" w:color="auto" w:fill="F9F9F9"/>
        </w:rPr>
        <w:t xml:space="preserve">Strada: </w:t>
      </w:r>
      <w:r w:rsidRPr="00CE11CC">
        <w:rPr>
          <w:rStyle w:val="u-displayfieldfield"/>
          <w:szCs w:val="24"/>
          <w:shd w:val="clear" w:color="auto" w:fill="F9F9F9"/>
        </w:rPr>
        <w:t>Principala</w:t>
      </w:r>
      <w:r>
        <w:rPr>
          <w:rStyle w:val="u-displayfieldfield"/>
          <w:szCs w:val="24"/>
          <w:shd w:val="clear" w:color="auto" w:fill="F9F9F9"/>
        </w:rPr>
        <w:t>, nr. 1</w:t>
      </w:r>
      <w:r w:rsidRPr="00CE11CC">
        <w:rPr>
          <w:rStyle w:val="u-displayfieldfield"/>
          <w:szCs w:val="24"/>
          <w:shd w:val="clear" w:color="auto" w:fill="F9F9F9"/>
        </w:rPr>
        <w:t>40</w:t>
      </w:r>
      <w:r>
        <w:rPr>
          <w:rStyle w:val="u-displayfieldfield"/>
          <w:szCs w:val="24"/>
          <w:shd w:val="clear" w:color="auto" w:fill="F9F9F9"/>
        </w:rPr>
        <w:t>,</w:t>
      </w:r>
      <w:r>
        <w:rPr>
          <w:szCs w:val="24"/>
          <w:shd w:val="clear" w:color="auto" w:fill="F8F8F8"/>
        </w:rPr>
        <w:t> </w:t>
      </w:r>
      <w:r>
        <w:rPr>
          <w:rStyle w:val="u-displayfieldpreffix"/>
          <w:szCs w:val="24"/>
        </w:rPr>
        <w:t xml:space="preserve"> Cod postal: </w:t>
      </w:r>
      <w:r>
        <w:rPr>
          <w:rStyle w:val="u-displayfieldfield"/>
          <w:szCs w:val="24"/>
          <w:shd w:val="clear" w:color="auto" w:fill="F9F9F9"/>
        </w:rPr>
        <w:t>427</w:t>
      </w:r>
      <w:r w:rsidRPr="00CE11CC">
        <w:rPr>
          <w:rStyle w:val="u-displayfieldfield"/>
          <w:szCs w:val="24"/>
          <w:shd w:val="clear" w:color="auto" w:fill="F9F9F9"/>
        </w:rPr>
        <w:t>075</w:t>
      </w:r>
      <w:r>
        <w:rPr>
          <w:rStyle w:val="u-displayfieldfield"/>
          <w:szCs w:val="24"/>
          <w:shd w:val="clear" w:color="auto" w:fill="F9F9F9"/>
        </w:rPr>
        <w:t>,</w:t>
      </w:r>
      <w:r>
        <w:rPr>
          <w:szCs w:val="24"/>
          <w:shd w:val="clear" w:color="auto" w:fill="F8F8F8"/>
        </w:rPr>
        <w:t> </w:t>
      </w:r>
      <w:r>
        <w:rPr>
          <w:rStyle w:val="u-displayfieldpreffix"/>
          <w:szCs w:val="24"/>
        </w:rPr>
        <w:t>Cod NUTS:</w:t>
      </w:r>
      <w:r>
        <w:rPr>
          <w:rStyle w:val="u-displayfieldfield"/>
          <w:szCs w:val="24"/>
          <w:shd w:val="clear" w:color="auto" w:fill="F9F9F9"/>
        </w:rPr>
        <w:t>RO112 Bistrita-Nasaud</w:t>
      </w:r>
      <w:r>
        <w:rPr>
          <w:szCs w:val="24"/>
          <w:shd w:val="clear" w:color="auto" w:fill="F8F8F8"/>
        </w:rPr>
        <w:t> </w:t>
      </w:r>
      <w:r>
        <w:rPr>
          <w:rStyle w:val="u-displayfieldpreffix"/>
          <w:szCs w:val="24"/>
        </w:rPr>
        <w:t xml:space="preserve">Localitate: </w:t>
      </w:r>
      <w:r w:rsidRPr="00CE11CC">
        <w:rPr>
          <w:rStyle w:val="u-displayfieldfield"/>
          <w:szCs w:val="24"/>
          <w:shd w:val="clear" w:color="auto" w:fill="F9F9F9"/>
        </w:rPr>
        <w:t>Dumitra</w:t>
      </w:r>
      <w:r>
        <w:rPr>
          <w:szCs w:val="24"/>
          <w:shd w:val="clear" w:color="auto" w:fill="F8F8F8"/>
        </w:rPr>
        <w:t> </w:t>
      </w:r>
      <w:r>
        <w:rPr>
          <w:rStyle w:val="u-displayfieldpreffix"/>
          <w:szCs w:val="24"/>
        </w:rPr>
        <w:t xml:space="preserve">Tara: </w:t>
      </w:r>
      <w:r>
        <w:rPr>
          <w:rStyle w:val="u-displayfieldfield"/>
          <w:szCs w:val="24"/>
          <w:shd w:val="clear" w:color="auto" w:fill="F9F9F9"/>
        </w:rPr>
        <w:t xml:space="preserve">Romania, </w:t>
      </w:r>
      <w:r>
        <w:rPr>
          <w:rStyle w:val="u-displayfieldpreffix"/>
          <w:szCs w:val="24"/>
        </w:rPr>
        <w:t xml:space="preserve">E-mail: </w:t>
      </w:r>
      <w:hyperlink r:id="rId7" w:history="1">
        <w:r>
          <w:rPr>
            <w:rStyle w:val="Hyperlink"/>
            <w:szCs w:val="24"/>
            <w:shd w:val="clear" w:color="auto" w:fill="F9F9F9"/>
          </w:rPr>
          <w:t>primari</w:t>
        </w:r>
        <w:r w:rsidRPr="00CE11CC">
          <w:rPr>
            <w:rStyle w:val="Hyperlink"/>
            <w:szCs w:val="24"/>
            <w:shd w:val="clear" w:color="auto" w:fill="F9F9F9"/>
          </w:rPr>
          <w:t>adumitra</w:t>
        </w:r>
        <w:r>
          <w:rPr>
            <w:rStyle w:val="Hyperlink"/>
            <w:szCs w:val="24"/>
            <w:shd w:val="clear" w:color="auto" w:fill="F9F9F9"/>
          </w:rPr>
          <w:t>@</w:t>
        </w:r>
        <w:r w:rsidRPr="00CE11CC">
          <w:rPr>
            <w:rStyle w:val="Hyperlink"/>
            <w:szCs w:val="24"/>
            <w:shd w:val="clear" w:color="auto" w:fill="F9F9F9"/>
          </w:rPr>
          <w:t>y</w:t>
        </w:r>
      </w:hyperlink>
      <w:r w:rsidRPr="00CE11CC">
        <w:rPr>
          <w:rStyle w:val="Hyperlink"/>
          <w:szCs w:val="24"/>
          <w:shd w:val="clear" w:color="auto" w:fill="F9F9F9"/>
        </w:rPr>
        <w:t>ahoo.com</w:t>
      </w:r>
      <w:r>
        <w:rPr>
          <w:szCs w:val="24"/>
          <w:shd w:val="clear" w:color="auto" w:fill="F8F8F8"/>
        </w:rPr>
        <w:t xml:space="preserve">, </w:t>
      </w:r>
      <w:r>
        <w:rPr>
          <w:rStyle w:val="u-displayfieldpreffix"/>
          <w:szCs w:val="24"/>
        </w:rPr>
        <w:t>Telefon:</w:t>
      </w:r>
      <w:r w:rsidRPr="00CE11CC">
        <w:rPr>
          <w:rStyle w:val="u-displayfieldpreffix"/>
          <w:szCs w:val="24"/>
        </w:rPr>
        <w:t xml:space="preserve"> </w:t>
      </w:r>
      <w:r w:rsidRPr="00CE11CC">
        <w:rPr>
          <w:rFonts w:cs="Calibri"/>
        </w:rPr>
        <w:t>0263-3800018</w:t>
      </w:r>
      <w:r>
        <w:rPr>
          <w:szCs w:val="24"/>
        </w:rPr>
        <w:t>, cod de înregistrare ficală</w:t>
      </w:r>
      <w:r>
        <w:rPr>
          <w:rStyle w:val="u-displayfieldpreffix"/>
          <w:szCs w:val="24"/>
        </w:rPr>
        <w:t xml:space="preserve">: </w:t>
      </w:r>
      <w:r w:rsidRPr="00CE11CC">
        <w:rPr>
          <w:rStyle w:val="u-displayfieldfield"/>
          <w:szCs w:val="24"/>
          <w:shd w:val="clear" w:color="auto" w:fill="F9F9F9"/>
        </w:rPr>
        <w:t>4426980</w:t>
      </w:r>
      <w:r>
        <w:rPr>
          <w:szCs w:val="24"/>
          <w:shd w:val="clear" w:color="auto" w:fill="F8F8F8"/>
        </w:rPr>
        <w:t> </w:t>
      </w:r>
      <w:r>
        <w:rPr>
          <w:szCs w:val="24"/>
        </w:rPr>
        <w:t xml:space="preserve">, cont IBAN nr. RO39TREZ24A651130570205X, deschis la Trezoreria </w:t>
      </w:r>
      <w:r w:rsidRPr="00CE11CC">
        <w:rPr>
          <w:szCs w:val="24"/>
        </w:rPr>
        <w:t>Nasaud</w:t>
      </w:r>
      <w:r>
        <w:rPr>
          <w:szCs w:val="24"/>
        </w:rPr>
        <w:t xml:space="preserve">,  reprezentată prin </w:t>
      </w:r>
      <w:r w:rsidRPr="00CE11CC">
        <w:rPr>
          <w:szCs w:val="24"/>
        </w:rPr>
        <w:t>BALAJAN GHEORGHE</w:t>
      </w:r>
      <w:r>
        <w:rPr>
          <w:szCs w:val="24"/>
        </w:rPr>
        <w:t>,  în calitate de primar și denumită în continuare ” Achizitor” pe de o parte</w:t>
      </w:r>
    </w:p>
    <w:p w14:paraId="070DAED5" w14:textId="77777777" w:rsidR="00D54E72" w:rsidRPr="00CE11CC" w:rsidRDefault="00000000">
      <w:pPr>
        <w:spacing w:after="0" w:line="240" w:lineRule="auto"/>
        <w:ind w:firstLine="720"/>
        <w:jc w:val="both"/>
        <w:rPr>
          <w:rFonts w:ascii="Times New Roman" w:eastAsia="Times New Roman" w:hAnsi="Times New Roman" w:cs="Times New Roman"/>
          <w:snapToGrid w:val="0"/>
          <w:sz w:val="24"/>
          <w:szCs w:val="24"/>
          <w:lang w:val="ro-RO"/>
        </w:rPr>
      </w:pPr>
      <w:r w:rsidRPr="00CE11CC">
        <w:rPr>
          <w:rFonts w:ascii="Times New Roman" w:eastAsia="Times New Roman" w:hAnsi="Times New Roman" w:cs="Times New Roman"/>
          <w:b/>
          <w:sz w:val="24"/>
          <w:szCs w:val="24"/>
          <w:lang w:val="ro-RO"/>
        </w:rPr>
        <w:t xml:space="preserve"> </w:t>
      </w:r>
      <w:r w:rsidRPr="00CE11CC">
        <w:rPr>
          <w:rFonts w:ascii="Times New Roman" w:eastAsia="Times New Roman" w:hAnsi="Times New Roman" w:cs="Times New Roman"/>
          <w:sz w:val="24"/>
          <w:szCs w:val="24"/>
          <w:lang w:val="ro-RO"/>
        </w:rPr>
        <w:t xml:space="preserve"> </w:t>
      </w:r>
    </w:p>
    <w:p w14:paraId="32F8C74B" w14:textId="77777777" w:rsidR="00D54E72" w:rsidRDefault="00D54E72">
      <w:pPr>
        <w:spacing w:after="0" w:line="240" w:lineRule="auto"/>
        <w:jc w:val="both"/>
        <w:rPr>
          <w:rFonts w:ascii="Times New Roman" w:eastAsia="Times New Roman" w:hAnsi="Times New Roman" w:cs="Times New Roman"/>
          <w:sz w:val="24"/>
          <w:szCs w:val="20"/>
          <w:lang w:val="es-ES"/>
        </w:rPr>
      </w:pPr>
    </w:p>
    <w:p w14:paraId="0D025EA4" w14:textId="77777777" w:rsidR="00D54E72" w:rsidRDefault="00000000">
      <w:pPr>
        <w:spacing w:after="0" w:line="240" w:lineRule="auto"/>
        <w:ind w:firstLine="90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şi </w:t>
      </w:r>
    </w:p>
    <w:p w14:paraId="2EF57D9D" w14:textId="77777777" w:rsidR="00D54E72" w:rsidRPr="00CE11CC" w:rsidRDefault="00000000">
      <w:pPr>
        <w:spacing w:after="0" w:line="240" w:lineRule="auto"/>
        <w:jc w:val="both"/>
        <w:rPr>
          <w:rFonts w:ascii="Times New Roman" w:eastAsia="Times New Roman" w:hAnsi="Times New Roman" w:cs="Times New Roman"/>
          <w:b/>
          <w:sz w:val="24"/>
          <w:szCs w:val="24"/>
          <w:lang w:val="fr-FR"/>
        </w:rPr>
      </w:pPr>
      <w:r w:rsidRPr="00CE11CC">
        <w:rPr>
          <w:rFonts w:ascii="Times New Roman" w:eastAsia="Times New Roman" w:hAnsi="Times New Roman" w:cs="Times New Roman"/>
          <w:b/>
          <w:sz w:val="24"/>
          <w:szCs w:val="24"/>
          <w:lang w:val="fr-FR"/>
        </w:rPr>
        <w:t>………………………………………..</w:t>
      </w:r>
    </w:p>
    <w:p w14:paraId="1AE0C72E" w14:textId="77777777" w:rsidR="00D54E72" w:rsidRDefault="00000000">
      <w:pPr>
        <w:spacing w:after="0" w:line="240" w:lineRule="auto"/>
        <w:jc w:val="both"/>
        <w:rPr>
          <w:rFonts w:ascii="Times New Roman" w:eastAsia="Times New Roman" w:hAnsi="Times New Roman" w:cs="Times New Roman"/>
          <w:sz w:val="24"/>
          <w:szCs w:val="24"/>
          <w:lang w:val="ro-RO"/>
        </w:rPr>
      </w:pPr>
      <w:proofErr w:type="spellStart"/>
      <w:proofErr w:type="gramStart"/>
      <w:r w:rsidRPr="00CE11CC">
        <w:rPr>
          <w:rFonts w:ascii="Times New Roman" w:eastAsia="Times New Roman" w:hAnsi="Times New Roman" w:cs="Times New Roman"/>
          <w:sz w:val="24"/>
          <w:szCs w:val="24"/>
          <w:lang w:val="fr-FR"/>
        </w:rPr>
        <w:t>avand</w:t>
      </w:r>
      <w:proofErr w:type="spellEnd"/>
      <w:proofErr w:type="gramEnd"/>
      <w:r w:rsidRPr="00CE11CC">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ro-RO"/>
        </w:rPr>
        <w:t xml:space="preserve">adresa str. ........................................, nr. ........................, ................................, jud. ........................., telefon/fax ..................................................................., număr de înmatriculare ..................................., cod fiscal .............................................. , cont .................................................................., trezoreria .............................., reprezentată prin ........................................., funcţia ............................ în calitate de </w:t>
      </w:r>
      <w:r>
        <w:rPr>
          <w:rFonts w:ascii="Times New Roman" w:eastAsia="Times New Roman" w:hAnsi="Times New Roman" w:cs="Times New Roman"/>
          <w:b/>
          <w:sz w:val="24"/>
          <w:szCs w:val="24"/>
          <w:lang w:val="ro-RO"/>
        </w:rPr>
        <w:t>prestator</w:t>
      </w:r>
      <w:r>
        <w:rPr>
          <w:rFonts w:ascii="Times New Roman" w:eastAsia="Times New Roman" w:hAnsi="Times New Roman" w:cs="Times New Roman"/>
          <w:sz w:val="24"/>
          <w:szCs w:val="24"/>
          <w:lang w:val="ro-RO"/>
        </w:rPr>
        <w:t>, pe de altă parte.</w:t>
      </w:r>
    </w:p>
    <w:p w14:paraId="3C45ECB4" w14:textId="77777777" w:rsidR="00D54E72" w:rsidRDefault="00D54E72">
      <w:pPr>
        <w:spacing w:after="0" w:line="240" w:lineRule="auto"/>
        <w:jc w:val="both"/>
        <w:rPr>
          <w:rFonts w:ascii="Times New Roman" w:eastAsia="Times New Roman" w:hAnsi="Times New Roman" w:cs="Times New Roman"/>
          <w:sz w:val="24"/>
          <w:szCs w:val="24"/>
          <w:lang w:val="ro-RO"/>
        </w:rPr>
      </w:pPr>
    </w:p>
    <w:p w14:paraId="619689AF"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 xml:space="preserve">2. Definiţii </w:t>
      </w:r>
    </w:p>
    <w:p w14:paraId="672CE5A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2.1 - În prezentul contract următorii termeni vor fi interpretaţi astfel:</w:t>
      </w:r>
    </w:p>
    <w:p w14:paraId="4073F54A"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Pr>
          <w:rFonts w:ascii="Times New Roman" w:eastAsia="Times New Roman" w:hAnsi="Times New Roman" w:cs="Times New Roman"/>
          <w:b/>
          <w:i/>
          <w:sz w:val="24"/>
          <w:szCs w:val="24"/>
          <w:lang w:val="ro-RO"/>
        </w:rPr>
        <w:t xml:space="preserve"> contract</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prezentul contract şi toate anexele sale;</w:t>
      </w:r>
    </w:p>
    <w:p w14:paraId="3B95F0C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b) </w:t>
      </w:r>
      <w:r>
        <w:rPr>
          <w:rFonts w:ascii="Times New Roman" w:eastAsia="Times New Roman" w:hAnsi="Times New Roman" w:cs="Times New Roman"/>
          <w:b/>
          <w:i/>
          <w:sz w:val="24"/>
          <w:szCs w:val="24"/>
          <w:lang w:val="ro-RO"/>
        </w:rPr>
        <w:t>achizitor şi prestator</w:t>
      </w:r>
      <w:r>
        <w:rPr>
          <w:rFonts w:ascii="Times New Roman" w:eastAsia="Times New Roman" w:hAnsi="Times New Roman" w:cs="Times New Roman"/>
          <w:sz w:val="24"/>
          <w:szCs w:val="24"/>
          <w:lang w:val="ro-RO"/>
        </w:rPr>
        <w:t xml:space="preserve"> - părţile contractante, aşa cum sunt acestea numite în prezentul contract;</w:t>
      </w:r>
    </w:p>
    <w:p w14:paraId="0241B99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Pr>
          <w:rFonts w:ascii="Times New Roman" w:eastAsia="Times New Roman" w:hAnsi="Times New Roman" w:cs="Times New Roman"/>
          <w:b/>
          <w:i/>
          <w:sz w:val="24"/>
          <w:szCs w:val="24"/>
          <w:lang w:val="ro-RO"/>
        </w:rPr>
        <w:t xml:space="preserve"> preţul contractului</w:t>
      </w:r>
      <w:r>
        <w:rPr>
          <w:rFonts w:ascii="Times New Roman" w:eastAsia="Times New Roman" w:hAnsi="Times New Roman" w:cs="Times New Roman"/>
          <w:b/>
          <w:sz w:val="24"/>
          <w:szCs w:val="24"/>
          <w:lang w:val="ro-RO"/>
        </w:rPr>
        <w:t xml:space="preserve"> - </w:t>
      </w:r>
      <w:r>
        <w:rPr>
          <w:rFonts w:ascii="Times New Roman" w:eastAsia="Times New Roman" w:hAnsi="Times New Roman" w:cs="Times New Roman"/>
          <w:sz w:val="24"/>
          <w:szCs w:val="24"/>
          <w:lang w:val="ro-RO"/>
        </w:rPr>
        <w:t>preţul plătibil prestatorului de către achizitor, în baza contractului, pentru îndeplinirea integrală şi corespunzătoare a tuturor obligaţiilor asumate prin contract;</w:t>
      </w:r>
    </w:p>
    <w:p w14:paraId="2E788B8D" w14:textId="77777777" w:rsidR="00D54E72" w:rsidRDefault="00000000">
      <w:pPr>
        <w:tabs>
          <w:tab w:val="left" w:pos="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sz w:val="24"/>
          <w:szCs w:val="24"/>
          <w:lang w:val="ro-RO"/>
        </w:rPr>
        <w:tab/>
      </w:r>
      <w:r>
        <w:rPr>
          <w:rFonts w:ascii="Times New Roman" w:eastAsia="Times New Roman" w:hAnsi="Times New Roman" w:cs="Times New Roman"/>
          <w:sz w:val="24"/>
          <w:szCs w:val="24"/>
          <w:lang w:val="ro-RO"/>
        </w:rPr>
        <w:t xml:space="preserve">d) </w:t>
      </w:r>
      <w:r>
        <w:rPr>
          <w:rFonts w:ascii="Times New Roman" w:eastAsia="Times New Roman" w:hAnsi="Times New Roman" w:cs="Times New Roman"/>
          <w:b/>
          <w:i/>
          <w:sz w:val="24"/>
          <w:szCs w:val="24"/>
          <w:lang w:val="ro-RO"/>
        </w:rPr>
        <w:t>servicii</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activităţi a căror prestare face obiect al contractului; </w:t>
      </w:r>
    </w:p>
    <w:p w14:paraId="618E6994"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 </w:t>
      </w:r>
      <w:r>
        <w:rPr>
          <w:rFonts w:ascii="Times New Roman" w:eastAsia="Times New Roman" w:hAnsi="Times New Roman" w:cs="Times New Roman"/>
          <w:b/>
          <w:i/>
          <w:sz w:val="24"/>
          <w:szCs w:val="24"/>
          <w:lang w:val="ro-RO"/>
        </w:rPr>
        <w:t>forţa majoră</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0"/>
          <w:lang w:val="ro-RO"/>
        </w:rPr>
        <w:t>reprezintă o împrejurare de origine externă, cu caracter extraordinar, absolut imprevizibilă şi inevitabilă, care se află în afara controlului oricărei părţi</w:t>
      </w:r>
      <w:r>
        <w:rPr>
          <w:rFonts w:ascii="Times New Roman" w:eastAsia="Times New Roman" w:hAnsi="Times New Roman" w:cs="Times New Roman"/>
          <w:sz w:val="24"/>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F753CF1" w14:textId="77777777" w:rsidR="00D54E72" w:rsidRDefault="00000000">
      <w:pPr>
        <w:tabs>
          <w:tab w:val="left" w:pos="36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i/>
          <w:sz w:val="24"/>
          <w:szCs w:val="24"/>
          <w:lang w:val="ro-RO"/>
        </w:rPr>
        <w:tab/>
      </w:r>
      <w:r>
        <w:rPr>
          <w:rFonts w:ascii="Times New Roman" w:eastAsia="Times New Roman" w:hAnsi="Times New Roman" w:cs="Times New Roman"/>
          <w:i/>
          <w:sz w:val="24"/>
          <w:szCs w:val="24"/>
          <w:lang w:val="ro-RO"/>
        </w:rPr>
        <w:t>f)</w:t>
      </w:r>
      <w:r>
        <w:rPr>
          <w:rFonts w:ascii="Times New Roman" w:eastAsia="Times New Roman" w:hAnsi="Times New Roman" w:cs="Times New Roman"/>
          <w:b/>
          <w:i/>
          <w:sz w:val="24"/>
          <w:szCs w:val="24"/>
          <w:lang w:val="ro-RO"/>
        </w:rPr>
        <w:t xml:space="preserve"> zi</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xml:space="preserve">- zi calendaristică; </w:t>
      </w:r>
      <w:r>
        <w:rPr>
          <w:rFonts w:ascii="Times New Roman" w:eastAsia="Times New Roman" w:hAnsi="Times New Roman" w:cs="Times New Roman"/>
          <w:b/>
          <w:i/>
          <w:sz w:val="24"/>
          <w:szCs w:val="24"/>
          <w:lang w:val="ro-RO"/>
        </w:rPr>
        <w:t>an</w:t>
      </w:r>
      <w:r>
        <w:rPr>
          <w:rFonts w:ascii="Times New Roman" w:eastAsia="Times New Roman" w:hAnsi="Times New Roman" w:cs="Times New Roman"/>
          <w:sz w:val="24"/>
          <w:szCs w:val="24"/>
          <w:lang w:val="ro-RO"/>
        </w:rPr>
        <w:t xml:space="preserve"> - 365 de zile.</w:t>
      </w:r>
    </w:p>
    <w:p w14:paraId="3FAFABCA"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3. Interpretare</w:t>
      </w:r>
    </w:p>
    <w:p w14:paraId="515E2DBD"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3.1 - În prezentul contract, cu excepţia unei prevederi contrare, cuvintele la forma singular vor include forma de plural şi vice versa, acolo unde acest lucru este permis de context.</w:t>
      </w:r>
    </w:p>
    <w:p w14:paraId="250D7ED5"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3.2 - Termenul “zi”sau “zile” sau orice referire la zile reprezintă zile calendaristice dacă nu se specifică în mod diferit.</w:t>
      </w:r>
    </w:p>
    <w:p w14:paraId="11C77CAF" w14:textId="77777777" w:rsidR="00D54E72" w:rsidRDefault="00D54E72">
      <w:pPr>
        <w:spacing w:after="0" w:line="240" w:lineRule="auto"/>
        <w:jc w:val="both"/>
        <w:rPr>
          <w:rFonts w:ascii="Times New Roman" w:eastAsia="Times New Roman" w:hAnsi="Times New Roman" w:cs="Times New Roman"/>
          <w:sz w:val="24"/>
          <w:szCs w:val="24"/>
          <w:lang w:val="it-IT"/>
        </w:rPr>
      </w:pPr>
    </w:p>
    <w:p w14:paraId="2D070E1B" w14:textId="77777777" w:rsidR="00D54E72" w:rsidRDefault="00D54E72">
      <w:pPr>
        <w:spacing w:after="0" w:line="240" w:lineRule="auto"/>
        <w:jc w:val="both"/>
        <w:rPr>
          <w:rFonts w:ascii="Times New Roman" w:eastAsia="Times New Roman" w:hAnsi="Times New Roman" w:cs="Times New Roman"/>
          <w:sz w:val="24"/>
          <w:szCs w:val="24"/>
          <w:lang w:val="it-IT"/>
        </w:rPr>
      </w:pPr>
    </w:p>
    <w:p w14:paraId="02B4F50F" w14:textId="77777777" w:rsidR="00D54E72" w:rsidRDefault="00000000">
      <w:pPr>
        <w:spacing w:after="0" w:line="240" w:lineRule="auto"/>
        <w:jc w:val="center"/>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lastRenderedPageBreak/>
        <w:t>Clauze obligatorii</w:t>
      </w:r>
    </w:p>
    <w:p w14:paraId="7329EC5B"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4. Obiectul şi preţul contractului</w:t>
      </w:r>
    </w:p>
    <w:p w14:paraId="2A5D49D6" w14:textId="6805964A" w:rsidR="00D54E72" w:rsidRDefault="00000000">
      <w:pPr>
        <w:autoSpaceDE w:val="0"/>
        <w:autoSpaceDN w:val="0"/>
        <w:adjustRightInd w:val="0"/>
        <w:ind w:firstLine="720"/>
        <w:contextualSpacing/>
        <w:jc w:val="both"/>
        <w:rPr>
          <w:rFonts w:ascii="Times New Roman" w:hAnsi="Times New Roman" w:cs="Times New Roman"/>
          <w:b/>
          <w:i/>
          <w:iCs/>
          <w:sz w:val="24"/>
          <w:szCs w:val="24"/>
          <w:lang w:val="it-IT"/>
        </w:rPr>
      </w:pPr>
      <w:r>
        <w:rPr>
          <w:rFonts w:ascii="Times New Roman" w:eastAsia="Times New Roman" w:hAnsi="Times New Roman" w:cs="Times New Roman"/>
          <w:sz w:val="24"/>
          <w:szCs w:val="24"/>
          <w:lang w:val="it-IT"/>
        </w:rPr>
        <w:t xml:space="preserve">4.1. - Prestatorul se obligă să presteze </w:t>
      </w:r>
      <w:bookmarkStart w:id="0" w:name="_Hlk120521986"/>
      <w:proofErr w:type="spellStart"/>
      <w:r w:rsidR="00A00753" w:rsidRPr="00A00753">
        <w:rPr>
          <w:rFonts w:ascii="Times New Roman" w:hAnsi="Times New Roman" w:cs="Times New Roman"/>
          <w:b/>
          <w:i/>
          <w:iCs/>
          <w:color w:val="000000" w:themeColor="text1"/>
          <w:w w:val="105"/>
          <w:sz w:val="24"/>
          <w:szCs w:val="24"/>
          <w:lang w:val="fr-FR"/>
        </w:rPr>
        <w:t>Servicii</w:t>
      </w:r>
      <w:proofErr w:type="spellEnd"/>
      <w:r w:rsidR="00A00753" w:rsidRPr="00A00753">
        <w:rPr>
          <w:rFonts w:ascii="Times New Roman" w:hAnsi="Times New Roman" w:cs="Times New Roman"/>
          <w:b/>
          <w:i/>
          <w:iCs/>
          <w:color w:val="000000" w:themeColor="text1"/>
          <w:w w:val="105"/>
          <w:sz w:val="24"/>
          <w:szCs w:val="24"/>
          <w:lang w:val="fr-FR"/>
        </w:rPr>
        <w:t xml:space="preserve"> de catering </w:t>
      </w:r>
      <w:proofErr w:type="spellStart"/>
      <w:r w:rsidR="00A00753" w:rsidRPr="00A00753">
        <w:rPr>
          <w:rFonts w:ascii="Times New Roman" w:hAnsi="Times New Roman" w:cs="Times New Roman"/>
          <w:b/>
          <w:i/>
          <w:iCs/>
          <w:color w:val="000000" w:themeColor="text1"/>
          <w:w w:val="105"/>
          <w:sz w:val="24"/>
          <w:szCs w:val="24"/>
          <w:lang w:val="fr-FR"/>
        </w:rPr>
        <w:t>pentru</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A00753">
        <w:rPr>
          <w:rFonts w:ascii="Times New Roman" w:hAnsi="Times New Roman" w:cs="Times New Roman"/>
          <w:b/>
          <w:i/>
          <w:iCs/>
          <w:color w:val="000000" w:themeColor="text1"/>
          <w:w w:val="105"/>
          <w:sz w:val="24"/>
          <w:szCs w:val="24"/>
          <w:lang w:val="fr-FR"/>
        </w:rPr>
        <w:t>Scoala</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A00753">
        <w:rPr>
          <w:rFonts w:ascii="Times New Roman" w:hAnsi="Times New Roman" w:cs="Times New Roman"/>
          <w:b/>
          <w:i/>
          <w:iCs/>
          <w:color w:val="000000" w:themeColor="text1"/>
          <w:w w:val="105"/>
          <w:sz w:val="24"/>
          <w:szCs w:val="24"/>
          <w:lang w:val="fr-FR"/>
        </w:rPr>
        <w:t>Gimnaziala</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Dumitra</w:t>
      </w:r>
      <w:proofErr w:type="spellEnd"/>
      <w:r w:rsidR="00A00753" w:rsidRPr="00A00753">
        <w:rPr>
          <w:rFonts w:ascii="Times New Roman" w:hAnsi="Times New Roman" w:cs="Times New Roman"/>
          <w:b/>
          <w:i/>
          <w:iCs/>
          <w:color w:val="000000" w:themeColor="text1"/>
          <w:w w:val="105"/>
          <w:sz w:val="24"/>
          <w:szCs w:val="24"/>
          <w:lang w:val="fr-FR"/>
        </w:rPr>
        <w:t xml:space="preserve">, in </w:t>
      </w:r>
      <w:proofErr w:type="spellStart"/>
      <w:r w:rsidR="00A00753" w:rsidRPr="00A00753">
        <w:rPr>
          <w:rFonts w:ascii="Times New Roman" w:hAnsi="Times New Roman" w:cs="Times New Roman"/>
          <w:b/>
          <w:i/>
          <w:iCs/>
          <w:color w:val="000000" w:themeColor="text1"/>
          <w:w w:val="105"/>
          <w:sz w:val="24"/>
          <w:szCs w:val="24"/>
          <w:lang w:val="fr-FR"/>
        </w:rPr>
        <w:t>cadrul</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Programul</w:t>
      </w:r>
      <w:proofErr w:type="spellEnd"/>
      <w:r w:rsidR="00A00753" w:rsidRPr="00082E16">
        <w:rPr>
          <w:rFonts w:ascii="Times New Roman" w:hAnsi="Times New Roman" w:cs="Times New Roman"/>
          <w:b/>
          <w:i/>
          <w:iCs/>
          <w:color w:val="000000" w:themeColor="text1"/>
          <w:w w:val="105"/>
          <w:sz w:val="24"/>
          <w:szCs w:val="24"/>
          <w:lang w:val="fr-FR"/>
        </w:rPr>
        <w:t xml:space="preserve"> national “</w:t>
      </w:r>
      <w:proofErr w:type="spellStart"/>
      <w:r w:rsidR="00A00753" w:rsidRPr="00082E16">
        <w:rPr>
          <w:rFonts w:ascii="Times New Roman" w:hAnsi="Times New Roman" w:cs="Times New Roman"/>
          <w:b/>
          <w:i/>
          <w:iCs/>
          <w:color w:val="000000" w:themeColor="text1"/>
          <w:w w:val="105"/>
          <w:sz w:val="24"/>
          <w:szCs w:val="24"/>
          <w:lang w:val="fr-FR"/>
        </w:rPr>
        <w:t>Masa</w:t>
      </w:r>
      <w:proofErr w:type="spellEnd"/>
      <w:r w:rsidR="00A00753" w:rsidRPr="00082E16">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Sanatoasa</w:t>
      </w:r>
      <w:proofErr w:type="spellEnd"/>
      <w:r w:rsidR="00A00753" w:rsidRPr="00082E16">
        <w:rPr>
          <w:rFonts w:ascii="Times New Roman" w:hAnsi="Times New Roman" w:cs="Times New Roman"/>
          <w:b/>
          <w:i/>
          <w:iCs/>
          <w:color w:val="000000" w:themeColor="text1"/>
          <w:w w:val="105"/>
          <w:sz w:val="24"/>
          <w:szCs w:val="24"/>
          <w:lang w:val="fr-FR"/>
        </w:rPr>
        <w:t xml:space="preserve"> “</w:t>
      </w:r>
      <w:bookmarkEnd w:id="0"/>
      <w:r w:rsidR="00A00753" w:rsidRPr="00082E16">
        <w:rPr>
          <w:rFonts w:ascii="Times New Roman" w:hAnsi="Times New Roman" w:cs="Times New Roman"/>
          <w:b/>
          <w:i/>
          <w:iCs/>
          <w:color w:val="000000" w:themeColor="text1"/>
          <w:w w:val="105"/>
          <w:sz w:val="24"/>
          <w:szCs w:val="24"/>
          <w:lang w:val="fr-FR"/>
        </w:rPr>
        <w:t>.</w:t>
      </w:r>
    </w:p>
    <w:p w14:paraId="57E65B00" w14:textId="77777777" w:rsidR="00D54E72" w:rsidRDefault="00000000">
      <w:pPr>
        <w:spacing w:after="0" w:line="240" w:lineRule="auto"/>
        <w:ind w:firstLine="720"/>
        <w:jc w:val="both"/>
        <w:rPr>
          <w:rFonts w:ascii="Times New Roman" w:eastAsia="Times New Roman" w:hAnsi="Times New Roman" w:cs="Arial"/>
          <w:sz w:val="24"/>
          <w:szCs w:val="24"/>
          <w:lang w:val="ro-RO"/>
        </w:rPr>
      </w:pPr>
      <w:r>
        <w:rPr>
          <w:rFonts w:ascii="Times New Roman" w:eastAsia="Times New Roman" w:hAnsi="Times New Roman" w:cs="Arial"/>
          <w:sz w:val="24"/>
          <w:szCs w:val="24"/>
          <w:lang w:val="ro-RO"/>
        </w:rPr>
        <w:t xml:space="preserve">4.2. - Livrarea pachetului alimentar nu se face pe perioada vacanţelor sau in zilele declarate prin lege ca zile nelucrătoare.   </w:t>
      </w:r>
    </w:p>
    <w:p w14:paraId="3B3DFB0C"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4.3. - Achizitorul se obligă să plătească prestatorului preţul convenit pentru îndeplinirea contractului.</w:t>
      </w:r>
    </w:p>
    <w:p w14:paraId="53D4D25A"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4.4. - Preţul convenit pentru îndeplinirea contractului, respectiv preţul serviciilor prestate, plătibil prestatorului de către achizitor este de ............................ lei, la care se adauga T.V.A. </w:t>
      </w:r>
    </w:p>
    <w:p w14:paraId="26969C1E"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4.5. - Pretul contractului reprezinta prestarea serviciului pentru un numar de ..... elevi/zi pachete alimentare timp </w:t>
      </w:r>
      <w:r>
        <w:rPr>
          <w:rFonts w:ascii="Times New Roman" w:eastAsia="Times New Roman" w:hAnsi="Times New Roman" w:cs="Times New Roman"/>
          <w:color w:val="000000"/>
          <w:sz w:val="24"/>
          <w:szCs w:val="24"/>
          <w:lang w:val="it-IT"/>
        </w:rPr>
        <w:t>de _____ zile</w:t>
      </w:r>
      <w:r>
        <w:rPr>
          <w:rFonts w:ascii="Times New Roman" w:eastAsia="Times New Roman" w:hAnsi="Times New Roman" w:cs="Times New Roman"/>
          <w:sz w:val="24"/>
          <w:szCs w:val="24"/>
          <w:lang w:val="it-IT"/>
        </w:rPr>
        <w:t xml:space="preserve"> la pretul unitar de ..................... lei la care se adauga T.V.A.</w:t>
      </w:r>
    </w:p>
    <w:p w14:paraId="7AEFE111"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sz w:val="24"/>
          <w:szCs w:val="24"/>
          <w:lang w:val="it-IT"/>
        </w:rPr>
        <w:t xml:space="preserve">5. </w:t>
      </w:r>
      <w:r>
        <w:rPr>
          <w:rFonts w:ascii="Times New Roman" w:eastAsia="Times New Roman" w:hAnsi="Times New Roman" w:cs="Times New Roman"/>
          <w:b/>
          <w:i/>
          <w:sz w:val="24"/>
          <w:szCs w:val="24"/>
          <w:lang w:val="it-IT"/>
        </w:rPr>
        <w:t>Durata contractului</w:t>
      </w:r>
    </w:p>
    <w:p w14:paraId="5F9A55E4" w14:textId="79CD9CED"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 </w:t>
      </w:r>
      <w:bookmarkStart w:id="1" w:name="_Hlk120523014"/>
      <w:r>
        <w:rPr>
          <w:rFonts w:ascii="Times New Roman" w:eastAsia="Times New Roman" w:hAnsi="Times New Roman" w:cs="Times New Roman"/>
          <w:sz w:val="24"/>
          <w:szCs w:val="24"/>
          <w:lang w:val="it-IT"/>
        </w:rPr>
        <w:t xml:space="preserve">Durata contractului este de Maxim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zile, care reprezinta  </w:t>
      </w:r>
      <w:proofErr w:type="spellStart"/>
      <w:r w:rsidRPr="00CE11CC">
        <w:rPr>
          <w:rFonts w:ascii="Times New Roman" w:hAnsi="Times New Roman" w:cs="Times New Roman"/>
          <w:bCs/>
          <w:color w:val="000000" w:themeColor="text1"/>
          <w:sz w:val="24"/>
          <w:szCs w:val="24"/>
          <w:lang w:val="fr-FR"/>
        </w:rPr>
        <w:t>numarul</w:t>
      </w:r>
      <w:proofErr w:type="spellEnd"/>
      <w:r w:rsidRPr="00CE11CC">
        <w:rPr>
          <w:rFonts w:ascii="Times New Roman" w:hAnsi="Times New Roman" w:cs="Times New Roman"/>
          <w:bCs/>
          <w:color w:val="000000" w:themeColor="text1"/>
          <w:sz w:val="24"/>
          <w:szCs w:val="24"/>
          <w:lang w:val="fr-FR"/>
        </w:rPr>
        <w:t xml:space="preserve"> de </w:t>
      </w:r>
      <w:proofErr w:type="spellStart"/>
      <w:r w:rsidRPr="00CE11CC">
        <w:rPr>
          <w:rFonts w:ascii="Times New Roman" w:hAnsi="Times New Roman" w:cs="Times New Roman"/>
          <w:bCs/>
          <w:color w:val="000000" w:themeColor="text1"/>
          <w:sz w:val="24"/>
          <w:szCs w:val="24"/>
          <w:lang w:val="fr-FR"/>
        </w:rPr>
        <w:t>zile</w:t>
      </w:r>
      <w:proofErr w:type="spellEnd"/>
      <w:r w:rsidRPr="00CE11CC">
        <w:rPr>
          <w:rFonts w:ascii="Times New Roman" w:hAnsi="Times New Roman" w:cs="Times New Roman"/>
          <w:bCs/>
          <w:color w:val="000000" w:themeColor="text1"/>
          <w:sz w:val="24"/>
          <w:szCs w:val="24"/>
          <w:lang w:val="fr-FR"/>
        </w:rPr>
        <w:t xml:space="preserve"> in care se </w:t>
      </w:r>
      <w:proofErr w:type="spellStart"/>
      <w:r w:rsidRPr="00CE11CC">
        <w:rPr>
          <w:rFonts w:ascii="Times New Roman" w:hAnsi="Times New Roman" w:cs="Times New Roman"/>
          <w:bCs/>
          <w:color w:val="000000" w:themeColor="text1"/>
          <w:sz w:val="24"/>
          <w:szCs w:val="24"/>
          <w:lang w:val="fr-FR"/>
        </w:rPr>
        <w:t>desfasoara</w:t>
      </w:r>
      <w:proofErr w:type="spellEnd"/>
      <w:r w:rsidRPr="00CE11CC">
        <w:rPr>
          <w:rFonts w:ascii="Times New Roman" w:hAnsi="Times New Roman" w:cs="Times New Roman"/>
          <w:bCs/>
          <w:color w:val="000000" w:themeColor="text1"/>
          <w:sz w:val="24"/>
          <w:szCs w:val="24"/>
          <w:lang w:val="fr-FR"/>
        </w:rPr>
        <w:t xml:space="preserve"> </w:t>
      </w:r>
      <w:proofErr w:type="spellStart"/>
      <w:r w:rsidRPr="00CE11CC">
        <w:rPr>
          <w:rFonts w:ascii="Times New Roman" w:hAnsi="Times New Roman" w:cs="Times New Roman"/>
          <w:bCs/>
          <w:color w:val="000000" w:themeColor="text1"/>
          <w:sz w:val="24"/>
          <w:szCs w:val="24"/>
          <w:lang w:val="fr-FR"/>
        </w:rPr>
        <w:t>cursuri</w:t>
      </w:r>
      <w:proofErr w:type="spellEnd"/>
      <w:r>
        <w:rPr>
          <w:rFonts w:ascii="Times New Roman" w:eastAsia="Times New Roman" w:hAnsi="Times New Roman" w:cs="Times New Roman"/>
          <w:sz w:val="24"/>
          <w:szCs w:val="24"/>
          <w:lang w:val="it-IT"/>
        </w:rPr>
        <w:t xml:space="preserve">, dar nu mai tarziu de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Contractul se va desfasura in </w:t>
      </w:r>
      <w:proofErr w:type="spellStart"/>
      <w:r w:rsidRPr="00CE11CC">
        <w:rPr>
          <w:rFonts w:ascii="Times New Roman" w:hAnsi="Times New Roman" w:cs="Times New Roman"/>
          <w:bCs/>
          <w:color w:val="1C1C1C"/>
          <w:w w:val="105"/>
          <w:sz w:val="24"/>
          <w:szCs w:val="24"/>
          <w:lang w:val="fr-FR"/>
        </w:rPr>
        <w:t>functie</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comanda</w:t>
      </w:r>
      <w:proofErr w:type="spellEnd"/>
      <w:r w:rsidRPr="00CE11CC">
        <w:rPr>
          <w:rFonts w:ascii="Times New Roman" w:hAnsi="Times New Roman" w:cs="Times New Roman"/>
          <w:bCs/>
          <w:color w:val="1C1C1C"/>
          <w:w w:val="105"/>
          <w:sz w:val="24"/>
          <w:szCs w:val="24"/>
          <w:lang w:val="fr-FR"/>
        </w:rPr>
        <w:t xml:space="preserve"> ferma </w:t>
      </w:r>
      <w:proofErr w:type="spellStart"/>
      <w:r w:rsidRPr="00CE11CC">
        <w:rPr>
          <w:rFonts w:ascii="Times New Roman" w:hAnsi="Times New Roman" w:cs="Times New Roman"/>
          <w:bCs/>
          <w:color w:val="1C1C1C"/>
          <w:w w:val="105"/>
          <w:sz w:val="24"/>
          <w:szCs w:val="24"/>
          <w:lang w:val="fr-FR"/>
        </w:rPr>
        <w:t>primita</w:t>
      </w:r>
      <w:proofErr w:type="spellEnd"/>
      <w:r w:rsidRPr="00CE11CC">
        <w:rPr>
          <w:rFonts w:ascii="Times New Roman" w:hAnsi="Times New Roman" w:cs="Times New Roman"/>
          <w:bCs/>
          <w:color w:val="1C1C1C"/>
          <w:w w:val="105"/>
          <w:sz w:val="24"/>
          <w:szCs w:val="24"/>
          <w:lang w:val="fr-FR"/>
        </w:rPr>
        <w:t xml:space="preserve"> in </w:t>
      </w:r>
      <w:proofErr w:type="spellStart"/>
      <w:r w:rsidRPr="00CE11CC">
        <w:rPr>
          <w:rFonts w:ascii="Times New Roman" w:hAnsi="Times New Roman" w:cs="Times New Roman"/>
          <w:bCs/>
          <w:color w:val="1C1C1C"/>
          <w:w w:val="105"/>
          <w:sz w:val="24"/>
          <w:szCs w:val="24"/>
          <w:lang w:val="fr-FR"/>
        </w:rPr>
        <w:t>fiecare</w:t>
      </w:r>
      <w:proofErr w:type="spellEnd"/>
      <w:r w:rsidRPr="00CE11CC">
        <w:rPr>
          <w:rFonts w:ascii="Times New Roman" w:hAnsi="Times New Roman" w:cs="Times New Roman"/>
          <w:bCs/>
          <w:color w:val="1C1C1C"/>
          <w:w w:val="105"/>
          <w:sz w:val="24"/>
          <w:szCs w:val="24"/>
          <w:lang w:val="fr-FR"/>
        </w:rPr>
        <w:t xml:space="preserve"> </w:t>
      </w:r>
      <w:proofErr w:type="spellStart"/>
      <w:r w:rsidRPr="00CE11CC">
        <w:rPr>
          <w:rFonts w:ascii="Times New Roman" w:hAnsi="Times New Roman" w:cs="Times New Roman"/>
          <w:bCs/>
          <w:color w:val="1C1C1C"/>
          <w:w w:val="105"/>
          <w:sz w:val="24"/>
          <w:szCs w:val="24"/>
          <w:lang w:val="fr-FR"/>
        </w:rPr>
        <w:t>luna</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derulare</w:t>
      </w:r>
      <w:proofErr w:type="spellEnd"/>
      <w:r w:rsidRPr="00CE11CC">
        <w:rPr>
          <w:rFonts w:ascii="Times New Roman" w:hAnsi="Times New Roman" w:cs="Times New Roman"/>
          <w:bCs/>
          <w:color w:val="1C1C1C"/>
          <w:w w:val="105"/>
          <w:sz w:val="24"/>
          <w:szCs w:val="24"/>
          <w:lang w:val="fr-FR"/>
        </w:rPr>
        <w:t xml:space="preserve"> a </w:t>
      </w:r>
      <w:proofErr w:type="spellStart"/>
      <w:r w:rsidRPr="00CE11CC">
        <w:rPr>
          <w:rFonts w:ascii="Times New Roman" w:hAnsi="Times New Roman" w:cs="Times New Roman"/>
          <w:bCs/>
          <w:color w:val="1C1C1C"/>
          <w:w w:val="105"/>
          <w:sz w:val="24"/>
          <w:szCs w:val="24"/>
          <w:lang w:val="fr-FR"/>
        </w:rPr>
        <w:t>contractului</w:t>
      </w:r>
      <w:proofErr w:type="spellEnd"/>
      <w:r w:rsidRPr="00CE11CC">
        <w:rPr>
          <w:rFonts w:ascii="Times New Roman" w:hAnsi="Times New Roman" w:cs="Times New Roman"/>
          <w:bCs/>
          <w:color w:val="1C1C1C"/>
          <w:w w:val="105"/>
          <w:sz w:val="24"/>
          <w:szCs w:val="24"/>
          <w:lang w:val="fr-FR"/>
        </w:rPr>
        <w:t xml:space="preserve">, dar nu mai </w:t>
      </w:r>
      <w:proofErr w:type="spellStart"/>
      <w:r w:rsidRPr="00CE11CC">
        <w:rPr>
          <w:rFonts w:ascii="Times New Roman" w:hAnsi="Times New Roman" w:cs="Times New Roman"/>
          <w:bCs/>
          <w:color w:val="1C1C1C"/>
          <w:w w:val="105"/>
          <w:sz w:val="24"/>
          <w:szCs w:val="24"/>
          <w:lang w:val="fr-FR"/>
        </w:rPr>
        <w:t>taziu</w:t>
      </w:r>
      <w:proofErr w:type="spellEnd"/>
      <w:r w:rsidRPr="00CE11CC">
        <w:rPr>
          <w:rFonts w:ascii="Times New Roman" w:hAnsi="Times New Roman" w:cs="Times New Roman"/>
          <w:bCs/>
          <w:color w:val="1C1C1C"/>
          <w:w w:val="105"/>
          <w:sz w:val="24"/>
          <w:szCs w:val="24"/>
          <w:lang w:val="fr-FR"/>
        </w:rPr>
        <w:t xml:space="preserve"> de </w:t>
      </w:r>
      <w:r w:rsidR="00A00753">
        <w:rPr>
          <w:rFonts w:ascii="Times New Roman" w:hAnsi="Times New Roman" w:cs="Times New Roman"/>
          <w:bCs/>
          <w:color w:val="1C1C1C"/>
          <w:w w:val="105"/>
          <w:sz w:val="24"/>
          <w:szCs w:val="24"/>
          <w:lang w:val="fr-FR"/>
        </w:rPr>
        <w:t>………….</w:t>
      </w:r>
      <w:r w:rsidRPr="00CE11CC">
        <w:rPr>
          <w:rFonts w:ascii="Times New Roman" w:hAnsi="Times New Roman" w:cs="Times New Roman"/>
          <w:bCs/>
          <w:color w:val="2F2F2F"/>
          <w:w w:val="105"/>
          <w:sz w:val="24"/>
          <w:szCs w:val="24"/>
          <w:lang w:val="fr-FR"/>
        </w:rPr>
        <w:t>.</w:t>
      </w:r>
    </w:p>
    <w:p w14:paraId="3EDDEA77" w14:textId="05A93EFC"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Durata de maxim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de zile, se va desfasura in perioada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w:t>
      </w:r>
    </w:p>
    <w:bookmarkEnd w:id="1"/>
    <w:p w14:paraId="62789A84" w14:textId="77777777" w:rsidR="00D54E72" w:rsidRDefault="00000000">
      <w:pPr>
        <w:spacing w:after="0" w:line="240" w:lineRule="auto"/>
        <w:ind w:firstLine="720"/>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 </w:t>
      </w:r>
      <w:r>
        <w:rPr>
          <w:rFonts w:ascii="Times New Roman" w:eastAsia="Times New Roman" w:hAnsi="Times New Roman" w:cs="Times New Roman"/>
          <w:b/>
          <w:i/>
          <w:sz w:val="24"/>
          <w:szCs w:val="24"/>
          <w:lang w:val="it-IT"/>
        </w:rPr>
        <w:t>Documentele contractului</w:t>
      </w:r>
    </w:p>
    <w:p w14:paraId="47CC9823"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i/>
          <w:sz w:val="24"/>
          <w:szCs w:val="24"/>
          <w:lang w:val="it-IT"/>
        </w:rPr>
        <w:t>6</w:t>
      </w:r>
      <w:r>
        <w:rPr>
          <w:rFonts w:ascii="Times New Roman" w:eastAsia="Times New Roman" w:hAnsi="Times New Roman" w:cs="Times New Roman"/>
          <w:sz w:val="24"/>
          <w:szCs w:val="24"/>
          <w:lang w:val="it-IT"/>
        </w:rPr>
        <w:t>.1 - Documentele contractului sunt:</w:t>
      </w:r>
    </w:p>
    <w:p w14:paraId="0EF55CEC"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a) caietul de sarcini;</w:t>
      </w:r>
    </w:p>
    <w:p w14:paraId="75FA73EB"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b) propunerea tehnică şi propunerea financiară;</w:t>
      </w:r>
    </w:p>
    <w:p w14:paraId="243DE254" w14:textId="77777777" w:rsidR="00D54E72" w:rsidRDefault="00000000">
      <w:pPr>
        <w:spacing w:after="0" w:line="240" w:lineRule="auto"/>
        <w:ind w:firstLine="720"/>
        <w:jc w:val="both"/>
        <w:rPr>
          <w:rFonts w:ascii="Times New (W1)" w:eastAsia="Times New Roman" w:hAnsi="Times New (W1)" w:cs="Times New Roman"/>
          <w:i/>
          <w:iCs/>
          <w:color w:val="000000"/>
          <w:sz w:val="24"/>
          <w:szCs w:val="20"/>
          <w:lang w:val="ro-RO"/>
        </w:rPr>
      </w:pPr>
      <w:r>
        <w:rPr>
          <w:rFonts w:ascii="Times New (W1)" w:eastAsia="Times New Roman" w:hAnsi="Times New (W1)" w:cs="Times New Roman"/>
          <w:i/>
          <w:iCs/>
          <w:color w:val="000000"/>
          <w:sz w:val="24"/>
          <w:szCs w:val="20"/>
          <w:lang w:val="ro-RO"/>
        </w:rPr>
        <w:t>c) angajamentul ferm de susţinere din partea unui terţ, dacă este cazul.</w:t>
      </w:r>
    </w:p>
    <w:p w14:paraId="75206FFA"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7.</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prestatorului</w:t>
      </w:r>
    </w:p>
    <w:p w14:paraId="7874C44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7.1- Prestatorul se obligă să presteze serviciile care fac obiectul prezentul contract în perioada/perioadele convenite şi în conformitate cu obligaţiile asumate.</w:t>
      </w:r>
    </w:p>
    <w:p w14:paraId="3299C3F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7.2- Prestatorul se obligă să presteze serviciile la standardele şi/sau performanţele prezentate în propunerea tehnică, anexă la contract.</w:t>
      </w:r>
      <w:r>
        <w:rPr>
          <w:rFonts w:ascii="Times New Roman" w:eastAsia="Times New Roman" w:hAnsi="Times New Roman" w:cs="Times New Roman"/>
          <w:b/>
          <w:sz w:val="24"/>
          <w:szCs w:val="24"/>
          <w:lang w:val="ro-RO"/>
        </w:rPr>
        <w:t xml:space="preserve"> </w:t>
      </w:r>
    </w:p>
    <w:p w14:paraId="4FFF7FD2"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7.3 - Prestatorul se obligă să presteze serviciile în conformitate cu graficul de prestare prezentat în propunerea tehnică.</w:t>
      </w:r>
    </w:p>
    <w:p w14:paraId="17D771C2"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7.4 - Prestatorul se obligă să despăgubească achizitorul împotriva oricăror:</w:t>
      </w:r>
    </w:p>
    <w:p w14:paraId="3F33EA7B"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5B743B4"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daune-interese, costuri, taxe şi cheltuieli de orice natură, aferente.</w:t>
      </w:r>
    </w:p>
    <w:p w14:paraId="22AD341F"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8</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achizitorului</w:t>
      </w:r>
    </w:p>
    <w:p w14:paraId="69B55A08"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8.1 – Achizitorul se obligă să plătească preţul convenit în prezentul contract pentru serviciile prestate. </w:t>
      </w:r>
    </w:p>
    <w:p w14:paraId="6D4BDDC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8.2- Achizitorul se obligă să recepţioneze serviciile prestate în termenul convenit.</w:t>
      </w:r>
    </w:p>
    <w:p w14:paraId="12878185" w14:textId="77777777" w:rsidR="00D54E72" w:rsidRDefault="00000000">
      <w:pPr>
        <w:spacing w:after="0" w:line="240" w:lineRule="auto"/>
        <w:ind w:firstLine="720"/>
        <w:jc w:val="both"/>
        <w:rPr>
          <w:rFonts w:ascii="Cambria" w:eastAsia="Times New Roman" w:hAnsi="Cambria" w:cs="Cambria"/>
          <w:lang w:val="es-ES"/>
        </w:rPr>
      </w:pPr>
      <w:r>
        <w:rPr>
          <w:rFonts w:ascii="Times New Roman" w:eastAsia="Times New Roman" w:hAnsi="Times New Roman" w:cs="Times New Roman"/>
          <w:sz w:val="24"/>
          <w:szCs w:val="20"/>
          <w:lang w:val="ro-RO"/>
        </w:rPr>
        <w:t xml:space="preserve">8.3 - Achizitorul se obligă să </w:t>
      </w:r>
      <w:r>
        <w:rPr>
          <w:rFonts w:ascii="Cambria" w:eastAsia="Times New Roman" w:hAnsi="Cambria" w:cs="Cambria"/>
          <w:lang w:val="es-ES"/>
        </w:rPr>
        <w:t>efectueze lunar plata către prestator  în termen de  30 de zile de la acceptarea facturii de către acesta pe baza situaţiilor de livrare întocmite de prestator, verificate şi acceptate de achizitor.</w:t>
      </w:r>
    </w:p>
    <w:p w14:paraId="73809292" w14:textId="77777777" w:rsidR="00D54E72" w:rsidRDefault="00000000">
      <w:pPr>
        <w:spacing w:after="0" w:line="240" w:lineRule="auto"/>
        <w:ind w:firstLine="720"/>
        <w:jc w:val="both"/>
        <w:rPr>
          <w:rFonts w:ascii="Times New Roman" w:eastAsia="Times New Roman" w:hAnsi="Times New Roman" w:cs="Times New Roman"/>
          <w:b/>
          <w:sz w:val="24"/>
          <w:szCs w:val="24"/>
          <w:lang w:val="nl-NL"/>
        </w:rPr>
      </w:pPr>
      <w:r>
        <w:rPr>
          <w:rFonts w:ascii="Times New Roman" w:eastAsia="Times New Roman" w:hAnsi="Times New Roman" w:cs="Times New Roman"/>
          <w:b/>
          <w:i/>
          <w:sz w:val="24"/>
          <w:szCs w:val="24"/>
          <w:lang w:val="nl-NL"/>
        </w:rPr>
        <w:t>9.</w:t>
      </w:r>
      <w:r>
        <w:rPr>
          <w:rFonts w:ascii="Times New Roman" w:eastAsia="Times New Roman" w:hAnsi="Times New Roman" w:cs="Times New Roman"/>
          <w:b/>
          <w:sz w:val="24"/>
          <w:szCs w:val="24"/>
          <w:lang w:val="nl-NL"/>
        </w:rPr>
        <w:t xml:space="preserve"> </w:t>
      </w:r>
      <w:r>
        <w:rPr>
          <w:rFonts w:ascii="Times New Roman" w:eastAsia="Times New Roman" w:hAnsi="Times New Roman" w:cs="Times New Roman"/>
          <w:b/>
          <w:i/>
          <w:sz w:val="24"/>
          <w:szCs w:val="24"/>
          <w:lang w:val="nl-NL"/>
        </w:rPr>
        <w:t xml:space="preserve">Sancţiuni pentru neîndeplinirea culpabilă a obligaţiilor </w:t>
      </w:r>
    </w:p>
    <w:p w14:paraId="2683E147" w14:textId="77777777" w:rsidR="00D54E72" w:rsidRDefault="00000000">
      <w:pPr>
        <w:spacing w:after="0" w:line="240" w:lineRule="auto"/>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9.1 - În cazul în care, din vina sa exclusivă, prestatorul nu reuşeşte să-şi execute obligaţiile asumate prin contract, atunci achizitorul are dreptul de a deduce din preţul contractului, ca penalităţi, o sumă de 0,1% pe zi de intarziere.</w:t>
      </w:r>
    </w:p>
    <w:p w14:paraId="2C662C8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9.2 - În cazul în care achizitorul nu onorează facturile în termenul perioadei convenite, atunci acesta are obligaţia de a plăti, ca penalităţi, </w:t>
      </w:r>
      <w:r>
        <w:rPr>
          <w:rFonts w:ascii="Times New Roman" w:eastAsia="Times New Roman" w:hAnsi="Times New Roman" w:cs="Times New Roman"/>
          <w:sz w:val="24"/>
          <w:szCs w:val="24"/>
          <w:lang w:val="nl-NL"/>
        </w:rPr>
        <w:t>o sumă de 0,1% pe zi de intarziere din preţul contractului</w:t>
      </w:r>
      <w:r>
        <w:rPr>
          <w:rFonts w:ascii="Times New Roman" w:eastAsia="Times New Roman" w:hAnsi="Times New Roman" w:cs="Times New Roman"/>
          <w:sz w:val="24"/>
          <w:szCs w:val="24"/>
          <w:lang w:val="ro-RO"/>
        </w:rPr>
        <w:t>.</w:t>
      </w:r>
    </w:p>
    <w:p w14:paraId="66C7C2D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9.3 - Nerespectarea obligaţiilor asumate prin prezentul contract de către una dintre părţi, în mod culpabil, dă dreptul părţii lezate de a considera contractul reziliat de drept / de a cere rezilierea contractului şi de a pretinde plata de daune-interese.</w:t>
      </w:r>
    </w:p>
    <w:p w14:paraId="188A6CA1"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lastRenderedPageBreak/>
        <w:t>9.4 - Achizitorul îşi rezervă dreptul de a denunţa unilateral contractul, printr-o notificare scrisă adresată prestatorului, fără nici o compensaţie, dacă acesta din urmă dă faliment, cu condiţia ca această denunţare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11760AA6" w14:textId="77777777" w:rsidR="00D54E72" w:rsidRDefault="00D54E72">
      <w:pPr>
        <w:spacing w:after="0" w:line="240" w:lineRule="auto"/>
        <w:jc w:val="center"/>
        <w:rPr>
          <w:rFonts w:ascii="Times New Roman" w:eastAsia="Times New Roman" w:hAnsi="Times New Roman" w:cs="Times New Roman"/>
          <w:b/>
          <w:i/>
          <w:sz w:val="24"/>
          <w:szCs w:val="24"/>
          <w:lang w:val="ro-RO"/>
        </w:rPr>
      </w:pPr>
    </w:p>
    <w:p w14:paraId="78833195" w14:textId="77777777" w:rsidR="00D54E72" w:rsidRDefault="00000000">
      <w:pPr>
        <w:spacing w:after="0" w:line="240" w:lineRule="auto"/>
        <w:jc w:val="center"/>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Clauze specifice</w:t>
      </w:r>
    </w:p>
    <w:p w14:paraId="5C121292" w14:textId="77777777" w:rsidR="00D54E72" w:rsidRDefault="00D54E72">
      <w:pPr>
        <w:spacing w:after="0" w:line="240" w:lineRule="auto"/>
        <w:jc w:val="both"/>
        <w:rPr>
          <w:rFonts w:ascii="Times New Roman" w:eastAsia="Times New Roman" w:hAnsi="Times New Roman" w:cs="Times New Roman"/>
          <w:b/>
          <w:i/>
          <w:sz w:val="24"/>
          <w:szCs w:val="24"/>
          <w:lang w:val="ro-RO"/>
        </w:rPr>
      </w:pPr>
    </w:p>
    <w:p w14:paraId="3C5F452E"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10. Garanţia de bună execuţie a contractului</w:t>
      </w:r>
    </w:p>
    <w:p w14:paraId="2DEDBCE5" w14:textId="77777777" w:rsidR="00D54E72" w:rsidRDefault="00000000">
      <w:pPr>
        <w:autoSpaceDE w:val="0"/>
        <w:autoSpaceDN w:val="0"/>
        <w:adjustRightInd w:val="0"/>
        <w:spacing w:before="40" w:after="4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ro-RO"/>
        </w:rPr>
        <w:t>10.1 – Nu este cazul.</w:t>
      </w:r>
    </w:p>
    <w:p w14:paraId="1474661A"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11. Alte responsabilităţi ale prestatorului</w:t>
      </w:r>
    </w:p>
    <w:p w14:paraId="507D9CC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11.1 - (1) Prestatorul are obligaţia de a executa serviciile prevăzute în contract cu profesionalismul şi promptitudinea cuvenite angajamentului asumat şi în conformitate cu propunerea sa tehnică.</w:t>
      </w:r>
    </w:p>
    <w:p w14:paraId="7DF56EDD" w14:textId="77777777" w:rsidR="00D54E72" w:rsidRDefault="00000000">
      <w:pPr>
        <w:spacing w:after="0" w:line="240" w:lineRule="auto"/>
        <w:ind w:left="720"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4BAB00E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14:paraId="7A4F92FC"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11.3 - Prestatorul se obligă sa incheie cu o societate de asigurari a unei Asigurări de Răspundere Profesională de minim valoarea totală a contractului.</w:t>
      </w:r>
    </w:p>
    <w:p w14:paraId="59C6B64C"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12. Alte responsabilităţi ale achizitorului</w:t>
      </w:r>
    </w:p>
    <w:p w14:paraId="374C590D"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12.1 - Achizitorul se obligă să pună la dispoziţia prestatorului orice facilităţi şi/sau informaţii pe care acesta le-a cerut în propunerea tehnică şi pe care le consideră necesare </w:t>
      </w:r>
      <w:r>
        <w:rPr>
          <w:rFonts w:ascii="Times New (W1)" w:eastAsia="Times New Roman" w:hAnsi="Times New (W1)" w:cs="Times New Roman"/>
          <w:sz w:val="24"/>
          <w:szCs w:val="24"/>
          <w:lang w:val="it-IT"/>
        </w:rPr>
        <w:t>pentru îndeplinirea</w:t>
      </w:r>
      <w:r>
        <w:rPr>
          <w:rFonts w:ascii="Times New Roman" w:eastAsia="Times New Roman" w:hAnsi="Times New Roman" w:cs="Times New Roman"/>
          <w:sz w:val="24"/>
          <w:szCs w:val="24"/>
          <w:lang w:val="it-IT"/>
        </w:rPr>
        <w:t xml:space="preserve"> contractului.</w:t>
      </w:r>
    </w:p>
    <w:p w14:paraId="07012097"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 xml:space="preserve">13. Recepţie şi verificări </w:t>
      </w:r>
    </w:p>
    <w:p w14:paraId="514C04AA"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13.1 - Achizitorul are dreptul de a verifica modul de prestare a serviciilor pentru a stabili conformitatea lor cu prevederile din propunerea tehnică. </w:t>
      </w:r>
    </w:p>
    <w:p w14:paraId="6C5BD65B" w14:textId="77777777" w:rsidR="00D54E72" w:rsidRDefault="00000000">
      <w:pPr>
        <w:spacing w:after="0" w:line="240" w:lineRule="auto"/>
        <w:ind w:firstLine="720"/>
        <w:jc w:val="both"/>
        <w:rPr>
          <w:rFonts w:ascii="Times New Roman" w:eastAsia="Times New Roman" w:hAnsi="Times New Roman" w:cs="Times New Roman"/>
          <w:b/>
          <w:sz w:val="20"/>
          <w:szCs w:val="20"/>
          <w:lang w:val="it-IT"/>
        </w:rPr>
      </w:pPr>
      <w:r>
        <w:rPr>
          <w:rFonts w:ascii="Times New Roman" w:eastAsia="Times New Roman" w:hAnsi="Times New Roman" w:cs="Times New Roman"/>
          <w:sz w:val="24"/>
          <w:szCs w:val="24"/>
          <w:lang w:val="it-IT"/>
        </w:rPr>
        <w:t>13.2 - Verificările vor fi efectuate de</w:t>
      </w:r>
      <w:r>
        <w:rPr>
          <w:rFonts w:ascii="Times New Roman" w:eastAsia="Times New Roman" w:hAnsi="Times New Roman" w:cs="Times New Roman"/>
          <w:color w:val="FF0000"/>
          <w:sz w:val="24"/>
          <w:szCs w:val="24"/>
          <w:lang w:val="it-IT"/>
        </w:rPr>
        <w:t xml:space="preserve"> </w:t>
      </w:r>
      <w:r>
        <w:rPr>
          <w:rFonts w:ascii="Times New (W1)" w:eastAsia="Times New Roman" w:hAnsi="Times New (W1)" w:cs="Times New Roman"/>
          <w:sz w:val="24"/>
          <w:szCs w:val="24"/>
          <w:lang w:val="it-IT"/>
        </w:rPr>
        <w:t xml:space="preserve">către achizitor prin reprezentanţii săi împuterniciţi, </w:t>
      </w:r>
      <w:r>
        <w:rPr>
          <w:rFonts w:ascii="Times New Roman" w:eastAsia="Times New Roman" w:hAnsi="Times New Roman" w:cs="Times New Roman"/>
          <w:sz w:val="24"/>
          <w:szCs w:val="24"/>
          <w:lang w:val="it-IT"/>
        </w:rPr>
        <w:t>în conformitate cu prevederile din prezentul contract</w:t>
      </w:r>
      <w:r>
        <w:rPr>
          <w:rFonts w:ascii="Times New Roman" w:eastAsia="Times New Roman" w:hAnsi="Times New Roman" w:cs="Times New Roman"/>
          <w:color w:val="FF0000"/>
          <w:sz w:val="24"/>
          <w:szCs w:val="24"/>
          <w:lang w:val="it-IT"/>
        </w:rPr>
        <w:t>.</w:t>
      </w:r>
      <w:r>
        <w:rPr>
          <w:rFonts w:ascii="Times New Roman" w:eastAsia="Times New Roman" w:hAnsi="Times New Roman" w:cs="Times New Roman"/>
          <w:sz w:val="24"/>
          <w:szCs w:val="24"/>
          <w:lang w:val="it-IT"/>
        </w:rPr>
        <w:t xml:space="preserve"> </w:t>
      </w:r>
    </w:p>
    <w:p w14:paraId="1A3B50C8"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14. Începere, finalizare, întârzieri, sistare</w:t>
      </w:r>
    </w:p>
    <w:p w14:paraId="7096B589" w14:textId="77777777" w:rsidR="00D54E72" w:rsidRDefault="00000000">
      <w:pPr>
        <w:spacing w:after="0" w:line="240" w:lineRule="auto"/>
        <w:ind w:firstLine="720"/>
        <w:jc w:val="both"/>
        <w:rPr>
          <w:rFonts w:ascii="Times New Roman" w:eastAsia="Times New Roman" w:hAnsi="Times New Roman" w:cs="Times New Roman"/>
          <w:i/>
          <w:sz w:val="20"/>
          <w:szCs w:val="20"/>
          <w:lang w:val="pt-BR"/>
        </w:rPr>
      </w:pPr>
      <w:r>
        <w:rPr>
          <w:rFonts w:ascii="Times New Roman" w:eastAsia="Times New Roman" w:hAnsi="Times New Roman" w:cs="Times New Roman"/>
          <w:sz w:val="24"/>
          <w:szCs w:val="24"/>
          <w:lang w:val="it-IT"/>
        </w:rPr>
        <w:t>14.1 - Prestatorul are obligaţia de a începe prestarea serviciilor din ziua urmatoare semnarii lui de ambele parti.</w:t>
      </w:r>
    </w:p>
    <w:p w14:paraId="60BF416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14.2 - Serviciile prestate în baza contractului trebuie finalizate în termenul convenit de părţi, termen care se calculează de la data începerii prestării serviciilor.</w:t>
      </w:r>
    </w:p>
    <w:p w14:paraId="243CF758"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14.3 - </w:t>
      </w:r>
      <w:proofErr w:type="spellStart"/>
      <w:r>
        <w:rPr>
          <w:rFonts w:ascii="Times New Roman" w:eastAsia="Times New Roman" w:hAnsi="Times New Roman" w:cs="Times New Roman"/>
          <w:sz w:val="24"/>
          <w:szCs w:val="24"/>
          <w:lang w:val="fr-FR"/>
        </w:rPr>
        <w:t>Dacă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parcursul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îndeplinirii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nu </w:t>
      </w:r>
      <w:proofErr w:type="spellStart"/>
      <w:r>
        <w:rPr>
          <w:rFonts w:ascii="Times New Roman" w:eastAsia="Times New Roman" w:hAnsi="Times New Roman" w:cs="Times New Roman"/>
          <w:sz w:val="24"/>
          <w:szCs w:val="24"/>
          <w:lang w:val="fr-FR"/>
        </w:rPr>
        <w:t>respectă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acesta</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notifica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lucru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timp</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util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Graficul</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prestare</w:t>
      </w:r>
      <w:proofErr w:type="spellEnd"/>
      <w:r>
        <w:rPr>
          <w:rFonts w:ascii="Times New Roman" w:eastAsia="Times New Roman" w:hAnsi="Times New Roman" w:cs="Times New Roman"/>
          <w:sz w:val="24"/>
          <w:szCs w:val="20"/>
          <w:lang w:val="fr-FR"/>
        </w:rPr>
        <w:t xml:space="preserve"> va respecta </w:t>
      </w:r>
      <w:proofErr w:type="spellStart"/>
      <w:r>
        <w:rPr>
          <w:rFonts w:ascii="Times New Roman" w:eastAsia="Times New Roman" w:hAnsi="Times New Roman" w:cs="Times New Roman"/>
          <w:sz w:val="24"/>
          <w:szCs w:val="20"/>
          <w:lang w:val="fr-FR"/>
        </w:rPr>
        <w:t>calendarul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şcolar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pentru</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anul</w:t>
      </w:r>
      <w:proofErr w:type="spellEnd"/>
      <w:r>
        <w:rPr>
          <w:rFonts w:ascii="Times New Roman" w:eastAsia="Times New Roman" w:hAnsi="Times New Roman" w:cs="Times New Roman"/>
          <w:sz w:val="24"/>
          <w:szCs w:val="20"/>
          <w:lang w:val="fr-FR"/>
        </w:rPr>
        <w:t xml:space="preserve"> 2017</w:t>
      </w:r>
      <w:r>
        <w:rPr>
          <w:rFonts w:ascii="Times New Roman" w:eastAsia="Times New Roman" w:hAnsi="Times New Roman" w:cs="Times New Roman"/>
          <w:sz w:val="24"/>
          <w:szCs w:val="24"/>
          <w:lang w:val="fr-FR"/>
        </w:rPr>
        <w:t>.</w:t>
      </w:r>
    </w:p>
    <w:p w14:paraId="079D3BD4" w14:textId="77777777" w:rsidR="00273E24" w:rsidRDefault="00273E24" w:rsidP="00273E24">
      <w:pPr>
        <w:spacing w:after="0" w:line="240" w:lineRule="auto"/>
        <w:ind w:firstLine="720"/>
        <w:jc w:val="both"/>
        <w:rPr>
          <w:rFonts w:ascii="Times New Roman" w:eastAsia="Times New Roman" w:hAnsi="Times New Roman" w:cs="Times New Roman"/>
          <w:b/>
          <w:i/>
          <w:sz w:val="24"/>
          <w:szCs w:val="24"/>
          <w:lang w:val="fr-FR"/>
        </w:rPr>
      </w:pPr>
      <w:r w:rsidRPr="00FD5F47">
        <w:rPr>
          <w:rFonts w:ascii="Times New Roman" w:eastAsia="Times New Roman" w:hAnsi="Times New Roman" w:cs="Times New Roman"/>
          <w:b/>
          <w:i/>
          <w:sz w:val="24"/>
          <w:szCs w:val="24"/>
          <w:lang w:val="fr-FR"/>
        </w:rPr>
        <w:t xml:space="preserve">15. </w:t>
      </w:r>
      <w:proofErr w:type="spellStart"/>
      <w:r w:rsidRPr="00FD5F47">
        <w:rPr>
          <w:rFonts w:ascii="Times New Roman" w:eastAsia="Times New Roman" w:hAnsi="Times New Roman" w:cs="Times New Roman"/>
          <w:b/>
          <w:i/>
          <w:sz w:val="24"/>
          <w:szCs w:val="24"/>
          <w:lang w:val="fr-FR"/>
        </w:rPr>
        <w:t>Ajustarea</w:t>
      </w:r>
      <w:proofErr w:type="spellEnd"/>
      <w:r w:rsidRPr="00FD5F47">
        <w:rPr>
          <w:rFonts w:ascii="Times New Roman" w:eastAsia="Times New Roman" w:hAnsi="Times New Roman" w:cs="Times New Roman"/>
          <w:b/>
          <w:i/>
          <w:sz w:val="24"/>
          <w:szCs w:val="24"/>
          <w:lang w:val="fr-FR"/>
        </w:rPr>
        <w:t xml:space="preserve"> </w:t>
      </w:r>
      <w:proofErr w:type="spellStart"/>
      <w:r w:rsidRPr="00FD5F47">
        <w:rPr>
          <w:rFonts w:ascii="Times New Roman" w:eastAsia="Times New Roman" w:hAnsi="Times New Roman" w:cs="Times New Roman"/>
          <w:b/>
          <w:i/>
          <w:sz w:val="24"/>
          <w:szCs w:val="24"/>
          <w:lang w:val="fr-FR"/>
        </w:rPr>
        <w:t>preţului</w:t>
      </w:r>
      <w:proofErr w:type="spellEnd"/>
      <w:r w:rsidRPr="00FD5F47">
        <w:rPr>
          <w:rFonts w:ascii="Times New Roman" w:eastAsia="Times New Roman" w:hAnsi="Times New Roman" w:cs="Times New Roman"/>
          <w:b/>
          <w:i/>
          <w:sz w:val="24"/>
          <w:szCs w:val="24"/>
          <w:lang w:val="fr-FR"/>
        </w:rPr>
        <w:t xml:space="preserve"> </w:t>
      </w:r>
      <w:proofErr w:type="spellStart"/>
      <w:r w:rsidRPr="00FD5F47">
        <w:rPr>
          <w:rFonts w:ascii="Times New Roman" w:eastAsia="Times New Roman" w:hAnsi="Times New Roman" w:cs="Times New Roman"/>
          <w:b/>
          <w:i/>
          <w:sz w:val="24"/>
          <w:szCs w:val="24"/>
          <w:lang w:val="fr-FR"/>
        </w:rPr>
        <w:t>contractului</w:t>
      </w:r>
      <w:proofErr w:type="spellEnd"/>
      <w:r>
        <w:rPr>
          <w:rFonts w:ascii="Times New Roman" w:eastAsia="Times New Roman" w:hAnsi="Times New Roman" w:cs="Times New Roman"/>
          <w:b/>
          <w:i/>
          <w:sz w:val="24"/>
          <w:szCs w:val="24"/>
          <w:lang w:val="fr-FR"/>
        </w:rPr>
        <w:t xml:space="preserve"> - </w:t>
      </w:r>
      <w:r w:rsidRPr="00FD5F47">
        <w:rPr>
          <w:rFonts w:ascii="Times New Roman" w:hAnsi="Times New Roman" w:cs="Times New Roman"/>
          <w:b/>
          <w:bCs/>
          <w:sz w:val="24"/>
          <w:szCs w:val="24"/>
          <w:lang w:val="fr-FR"/>
        </w:rPr>
        <w:t>CLAUZA DE REVIZUIRE A CONTRACTULUI DE ACHIZITIE PUBLICA</w:t>
      </w:r>
    </w:p>
    <w:p w14:paraId="360CFBDF" w14:textId="77777777" w:rsidR="00273E24" w:rsidRPr="00FD5F47" w:rsidRDefault="00273E24" w:rsidP="00273E24">
      <w:pPr>
        <w:spacing w:after="0" w:line="240" w:lineRule="auto"/>
        <w:ind w:firstLine="720"/>
        <w:jc w:val="both"/>
        <w:rPr>
          <w:rFonts w:ascii="Times New Roman" w:eastAsia="Times New Roman" w:hAnsi="Times New Roman" w:cs="Times New Roman"/>
          <w:b/>
          <w:i/>
          <w:sz w:val="24"/>
          <w:szCs w:val="24"/>
          <w:lang w:val="fr-FR"/>
        </w:rPr>
      </w:pPr>
    </w:p>
    <w:p w14:paraId="2B277B45" w14:textId="77777777" w:rsidR="00273E24" w:rsidRPr="00FD5F47" w:rsidRDefault="00273E24" w:rsidP="00273E24">
      <w:pPr>
        <w:shd w:val="clear" w:color="auto" w:fill="FFFFFF"/>
        <w:rPr>
          <w:rFonts w:ascii="Times New Roman" w:hAnsi="Times New Roman" w:cs="Times New Roman"/>
          <w:b/>
          <w:bCs/>
          <w:sz w:val="24"/>
          <w:szCs w:val="24"/>
          <w:lang w:val="fr-FR"/>
        </w:rPr>
      </w:pPr>
      <w:r w:rsidRPr="00FD5F47">
        <w:rPr>
          <w:rFonts w:ascii="Times New Roman" w:eastAsia="Times New Roman" w:hAnsi="Times New Roman" w:cs="Times New Roman"/>
          <w:sz w:val="24"/>
          <w:szCs w:val="24"/>
          <w:lang w:val="fr-FR"/>
        </w:rPr>
        <w:t xml:space="preserve">15.1 - </w:t>
      </w:r>
      <w:r w:rsidRPr="00FD5F47">
        <w:rPr>
          <w:rFonts w:ascii="Times New Roman" w:hAnsi="Times New Roman" w:cs="Times New Roman"/>
          <w:b/>
          <w:bCs/>
          <w:sz w:val="24"/>
          <w:szCs w:val="24"/>
          <w:lang w:val="fr-FR"/>
        </w:rPr>
        <w:t>CLAUZA DE REVIZUIRE A CONTRACTULUI DE ACHIZITIE PUBLICA</w:t>
      </w:r>
    </w:p>
    <w:p w14:paraId="24B0D711" w14:textId="77777777" w:rsidR="00273E24" w:rsidRPr="00FD5F47" w:rsidRDefault="00273E24" w:rsidP="00273E24">
      <w:pPr>
        <w:shd w:val="clear" w:color="auto" w:fill="FFFFFF"/>
        <w:jc w:val="both"/>
        <w:rPr>
          <w:rFonts w:ascii="Times New Roman" w:hAnsi="Times New Roman" w:cs="Times New Roman"/>
          <w:sz w:val="24"/>
          <w:szCs w:val="24"/>
          <w:lang w:val="fr-FR"/>
        </w:rPr>
      </w:pPr>
      <w:proofErr w:type="spellStart"/>
      <w:r w:rsidRPr="00FD5F47">
        <w:rPr>
          <w:rFonts w:ascii="Times New Roman" w:hAnsi="Times New Roman" w:cs="Times New Roman"/>
          <w:sz w:val="24"/>
          <w:szCs w:val="24"/>
          <w:lang w:val="fr-FR"/>
        </w:rPr>
        <w:t>Estimand</w:t>
      </w:r>
      <w:proofErr w:type="spellEnd"/>
      <w:r w:rsidRPr="00FD5F47">
        <w:rPr>
          <w:rFonts w:ascii="Times New Roman" w:hAnsi="Times New Roman" w:cs="Times New Roman"/>
          <w:sz w:val="24"/>
          <w:szCs w:val="24"/>
          <w:lang w:val="fr-FR"/>
        </w:rPr>
        <w:t xml:space="preserve"> ca </w:t>
      </w:r>
      <w:proofErr w:type="spellStart"/>
      <w:proofErr w:type="gramStart"/>
      <w:r w:rsidRPr="00FD5F47">
        <w:rPr>
          <w:rFonts w:ascii="Times New Roman" w:hAnsi="Times New Roman" w:cs="Times New Roman"/>
          <w:sz w:val="24"/>
          <w:szCs w:val="24"/>
          <w:lang w:val="fr-FR"/>
        </w:rPr>
        <w:t>programul</w:t>
      </w:r>
      <w:proofErr w:type="spellEnd"/>
      <w:r w:rsidRPr="00FD5F47">
        <w:rPr>
          <w:rFonts w:ascii="Times New Roman" w:hAnsi="Times New Roman" w:cs="Times New Roman"/>
          <w:sz w:val="24"/>
          <w:szCs w:val="24"/>
          <w:lang w:val="fr-FR"/>
        </w:rPr>
        <w:t xml:space="preserve">  ’</w:t>
      </w:r>
      <w:proofErr w:type="gramEnd"/>
      <w:r w:rsidRPr="00FD5F47">
        <w:rPr>
          <w:rFonts w:ascii="Times New Roman" w:hAnsi="Times New Roman" w:cs="Times New Roman"/>
          <w:sz w:val="24"/>
          <w:szCs w:val="24"/>
          <w:lang w:val="fr-FR"/>
        </w:rPr>
        <w:t>’</w:t>
      </w:r>
      <w:proofErr w:type="spellStart"/>
      <w:r w:rsidRPr="00FD5F47">
        <w:rPr>
          <w:rFonts w:ascii="Times New Roman" w:hAnsi="Times New Roman" w:cs="Times New Roman"/>
          <w:sz w:val="24"/>
          <w:szCs w:val="24"/>
          <w:lang w:val="fr-FR"/>
        </w:rPr>
        <w:t>Masa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Sanatoasa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aprobat</w:t>
      </w:r>
      <w:proofErr w:type="spellEnd"/>
      <w:r w:rsidRPr="00FD5F47">
        <w:rPr>
          <w:rFonts w:ascii="Times New Roman" w:hAnsi="Times New Roman" w:cs="Times New Roman"/>
          <w:sz w:val="24"/>
          <w:szCs w:val="24"/>
          <w:lang w:val="fr-FR"/>
        </w:rPr>
        <w:t xml:space="preserve"> </w:t>
      </w:r>
      <w:r w:rsidRPr="00186FA7">
        <w:rPr>
          <w:rFonts w:asciiTheme="majorBidi" w:hAnsiTheme="majorBidi" w:cstheme="majorBidi"/>
          <w:i/>
          <w:iCs/>
          <w:sz w:val="24"/>
          <w:szCs w:val="24"/>
          <w:lang w:val="it-IT" w:eastAsia="en-GB"/>
        </w:rPr>
        <w:t xml:space="preserve">Hotararea  de guvern </w:t>
      </w:r>
      <w:r w:rsidRPr="00186FA7">
        <w:rPr>
          <w:rFonts w:asciiTheme="majorBidi" w:eastAsia="SimSun" w:hAnsiTheme="majorBidi" w:cstheme="majorBidi"/>
          <w:i/>
          <w:iCs/>
          <w:sz w:val="24"/>
          <w:szCs w:val="24"/>
          <w:lang w:val="it-IT"/>
        </w:rPr>
        <w:t>nr.</w:t>
      </w:r>
      <w:r w:rsidRPr="00186FA7">
        <w:rPr>
          <w:rFonts w:asciiTheme="majorBidi" w:hAnsiTheme="majorBidi" w:cstheme="majorBidi"/>
          <w:i/>
          <w:iCs/>
          <w:sz w:val="24"/>
          <w:szCs w:val="24"/>
          <w:lang w:val="it-IT" w:eastAsia="en-GB"/>
        </w:rPr>
        <w:t xml:space="preserve"> 24 din 11 ianuarie 2024 privind instituirea </w:t>
      </w:r>
      <w:r w:rsidRPr="00186FA7">
        <w:rPr>
          <w:rFonts w:asciiTheme="majorBidi" w:eastAsia="SimSun" w:hAnsiTheme="majorBidi" w:cstheme="majorBidi"/>
          <w:i/>
          <w:iCs/>
          <w:sz w:val="24"/>
          <w:szCs w:val="24"/>
          <w:lang w:val="it-IT"/>
        </w:rPr>
        <w:t xml:space="preserve">Programului național „Masă sănătoasă,  si </w:t>
      </w:r>
      <w:r w:rsidRPr="00186FA7">
        <w:rPr>
          <w:rFonts w:asciiTheme="majorBidi" w:hAnsiTheme="majorBidi" w:cstheme="majorBidi"/>
          <w:i/>
          <w:iCs/>
          <w:sz w:val="24"/>
          <w:szCs w:val="24"/>
          <w:lang w:val="it-IT"/>
        </w:rPr>
        <w:t xml:space="preserve">HOTĂRÂREA  Nr. 473/2024 din 30 aprilie 2024 pentru repartizarea pe unităţi/subdiviziuni administrativ-teritoriale şi pe unităţi de învăţământ preuniversitar de stat a sumei de 97.099 mii lei pentru finanţarea Programului naţional "Masă sănătoasă", în perioada desfăşurării activităţilor didactice în anul 2024, şi pentru modificarea </w:t>
      </w:r>
      <w:r w:rsidRPr="00186FA7">
        <w:rPr>
          <w:rFonts w:asciiTheme="majorBidi" w:hAnsiTheme="majorBidi" w:cstheme="majorBidi"/>
          <w:i/>
          <w:iCs/>
          <w:sz w:val="24"/>
          <w:szCs w:val="24"/>
          <w:lang w:val="it-IT"/>
        </w:rPr>
        <w:lastRenderedPageBreak/>
        <w:t>Hotărârii Guvernului nr. 177/2024 privind repartizarea pe unităţi/subdiviziuni administrativ-teritoriale şi pe unităţi de învăţământ preuniversitar de stat a sumei, prevăzută în bugetul de stat pe anul 2024, pentru finanţarea Programului naţional "Masă sănătoasă"</w:t>
      </w:r>
      <w:r w:rsidRPr="00FD5F47">
        <w:rPr>
          <w:rFonts w:ascii="Times New Roman" w:hAnsi="Times New Roman" w:cs="Times New Roman"/>
          <w:sz w:val="24"/>
          <w:szCs w:val="24"/>
          <w:lang w:val="fr-FR"/>
        </w:rPr>
        <w:t xml:space="preserve">, va continua si </w:t>
      </w:r>
      <w:proofErr w:type="spellStart"/>
      <w:r w:rsidRPr="00FD5F47">
        <w:rPr>
          <w:rFonts w:ascii="Times New Roman" w:hAnsi="Times New Roman" w:cs="Times New Roman"/>
          <w:sz w:val="24"/>
          <w:szCs w:val="24"/>
          <w:lang w:val="fr-FR"/>
        </w:rPr>
        <w:t>in</w:t>
      </w:r>
      <w:proofErr w:type="spellEnd"/>
      <w:r w:rsidRPr="00FD5F47">
        <w:rPr>
          <w:rFonts w:ascii="Times New Roman" w:hAnsi="Times New Roman" w:cs="Times New Roman"/>
          <w:sz w:val="24"/>
          <w:szCs w:val="24"/>
          <w:lang w:val="fr-FR"/>
        </w:rPr>
        <w:t xml:space="preserve"> 2025, </w:t>
      </w:r>
      <w:proofErr w:type="spellStart"/>
      <w:r w:rsidRPr="00FD5F47">
        <w:rPr>
          <w:rFonts w:ascii="Times New Roman" w:hAnsi="Times New Roman" w:cs="Times New Roman"/>
          <w:sz w:val="24"/>
          <w:szCs w:val="24"/>
          <w:lang w:val="fr-FR"/>
        </w:rPr>
        <w:t>autoritatea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contractanta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Comuna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Lechinta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isi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rezerva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drepul</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suplimentare</w:t>
      </w:r>
      <w:proofErr w:type="spellEnd"/>
      <w:r w:rsidRPr="00FD5F47">
        <w:rPr>
          <w:rFonts w:ascii="Times New Roman" w:hAnsi="Times New Roman" w:cs="Times New Roman"/>
          <w:sz w:val="24"/>
          <w:szCs w:val="24"/>
          <w:lang w:val="fr-FR"/>
        </w:rPr>
        <w:t xml:space="preserve"> a </w:t>
      </w:r>
      <w:proofErr w:type="spellStart"/>
      <w:r w:rsidRPr="00FD5F47">
        <w:rPr>
          <w:rFonts w:ascii="Times New Roman" w:hAnsi="Times New Roman" w:cs="Times New Roman"/>
          <w:sz w:val="24"/>
          <w:szCs w:val="24"/>
          <w:lang w:val="fr-FR"/>
        </w:rPr>
        <w:t>cantitatilor</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achizitionate</w:t>
      </w:r>
      <w:proofErr w:type="spellEnd"/>
      <w:r w:rsidRPr="00FD5F47">
        <w:rPr>
          <w:rFonts w:ascii="Times New Roman" w:hAnsi="Times New Roman" w:cs="Times New Roman"/>
          <w:sz w:val="24"/>
          <w:szCs w:val="24"/>
          <w:lang w:val="fr-FR"/>
        </w:rPr>
        <w:t xml:space="preserve"> in </w:t>
      </w:r>
      <w:proofErr w:type="spellStart"/>
      <w:r w:rsidRPr="00FD5F47">
        <w:rPr>
          <w:rFonts w:ascii="Times New Roman" w:hAnsi="Times New Roman" w:cs="Times New Roman"/>
          <w:sz w:val="24"/>
          <w:szCs w:val="24"/>
          <w:lang w:val="fr-FR"/>
        </w:rPr>
        <w:t>cadrul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contractului</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achizitie</w:t>
      </w:r>
      <w:proofErr w:type="spellEnd"/>
      <w:r w:rsidRPr="00FD5F47">
        <w:rPr>
          <w:rFonts w:ascii="Times New Roman" w:hAnsi="Times New Roman" w:cs="Times New Roman"/>
          <w:sz w:val="24"/>
          <w:szCs w:val="24"/>
          <w:lang w:val="fr-FR"/>
        </w:rPr>
        <w:t xml:space="preserve"> publica si </w:t>
      </w:r>
      <w:proofErr w:type="spellStart"/>
      <w:r w:rsidRPr="00FD5F47">
        <w:rPr>
          <w:rFonts w:ascii="Times New Roman" w:hAnsi="Times New Roman" w:cs="Times New Roman"/>
          <w:sz w:val="24"/>
          <w:szCs w:val="24"/>
          <w:lang w:val="fr-FR"/>
        </w:rPr>
        <w:t>prelungirea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corespunzatoare</w:t>
      </w:r>
      <w:proofErr w:type="spellEnd"/>
      <w:r w:rsidRPr="00FD5F47">
        <w:rPr>
          <w:rFonts w:ascii="Times New Roman" w:hAnsi="Times New Roman" w:cs="Times New Roman"/>
          <w:sz w:val="24"/>
          <w:szCs w:val="24"/>
          <w:lang w:val="fr-FR"/>
        </w:rPr>
        <w:t xml:space="preserve"> a </w:t>
      </w:r>
      <w:proofErr w:type="spellStart"/>
      <w:r w:rsidRPr="00FD5F47">
        <w:rPr>
          <w:rFonts w:ascii="Times New Roman" w:hAnsi="Times New Roman" w:cs="Times New Roman"/>
          <w:sz w:val="24"/>
          <w:szCs w:val="24"/>
          <w:lang w:val="fr-FR"/>
        </w:rPr>
        <w:t>acestuia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Astfel</w:t>
      </w:r>
      <w:proofErr w:type="spellEnd"/>
      <w:r w:rsidRPr="00FD5F47">
        <w:rPr>
          <w:rFonts w:ascii="Times New Roman" w:hAnsi="Times New Roman" w:cs="Times New Roman"/>
          <w:sz w:val="24"/>
          <w:szCs w:val="24"/>
          <w:lang w:val="fr-FR"/>
        </w:rPr>
        <w:t xml:space="preserve">, in </w:t>
      </w:r>
      <w:proofErr w:type="spellStart"/>
      <w:r w:rsidRPr="00FD5F47">
        <w:rPr>
          <w:rFonts w:ascii="Times New Roman" w:hAnsi="Times New Roman" w:cs="Times New Roman"/>
          <w:sz w:val="24"/>
          <w:szCs w:val="24"/>
          <w:lang w:val="fr-FR"/>
        </w:rPr>
        <w:t>situatia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prelungirii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programului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Masa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Sanatoasa</w:t>
      </w:r>
      <w:proofErr w:type="spellEnd"/>
      <w:r w:rsidRPr="00FD5F47">
        <w:rPr>
          <w:rFonts w:ascii="Times New Roman" w:hAnsi="Times New Roman" w:cs="Times New Roman"/>
          <w:sz w:val="24"/>
          <w:szCs w:val="24"/>
          <w:lang w:val="fr-FR"/>
        </w:rPr>
        <w:t xml:space="preserve"> si </w:t>
      </w:r>
      <w:proofErr w:type="spellStart"/>
      <w:r w:rsidRPr="00FD5F47">
        <w:rPr>
          <w:rFonts w:ascii="Times New Roman" w:hAnsi="Times New Roman" w:cs="Times New Roman"/>
          <w:sz w:val="24"/>
          <w:szCs w:val="24"/>
          <w:lang w:val="fr-FR"/>
        </w:rPr>
        <w:t>pentru</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anul</w:t>
      </w:r>
      <w:proofErr w:type="spellEnd"/>
      <w:r w:rsidRPr="00FD5F47">
        <w:rPr>
          <w:rFonts w:ascii="Times New Roman" w:hAnsi="Times New Roman" w:cs="Times New Roman"/>
          <w:sz w:val="24"/>
          <w:szCs w:val="24"/>
          <w:lang w:val="fr-FR"/>
        </w:rPr>
        <w:t xml:space="preserve"> 2025, </w:t>
      </w:r>
      <w:proofErr w:type="spellStart"/>
      <w:r w:rsidRPr="00FD5F47">
        <w:rPr>
          <w:rFonts w:ascii="Times New Roman" w:hAnsi="Times New Roman" w:cs="Times New Roman"/>
          <w:sz w:val="24"/>
          <w:szCs w:val="24"/>
          <w:lang w:val="fr-FR"/>
        </w:rPr>
        <w:t>autoritatea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contractanta</w:t>
      </w:r>
      <w:proofErr w:type="spellEnd"/>
      <w:r w:rsidRPr="00FD5F47">
        <w:rPr>
          <w:rFonts w:ascii="Times New Roman" w:hAnsi="Times New Roman" w:cs="Times New Roman"/>
          <w:sz w:val="24"/>
          <w:szCs w:val="24"/>
          <w:lang w:val="fr-FR"/>
        </w:rPr>
        <w:t xml:space="preserve"> va </w:t>
      </w:r>
      <w:proofErr w:type="spellStart"/>
      <w:r w:rsidRPr="00FD5F47">
        <w:rPr>
          <w:rFonts w:ascii="Times New Roman" w:hAnsi="Times New Roman" w:cs="Times New Roman"/>
          <w:sz w:val="24"/>
          <w:szCs w:val="24"/>
          <w:lang w:val="fr-FR"/>
        </w:rPr>
        <w:t>solicita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prelungirea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valabilitatii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contractului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incepand</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cu</w:t>
      </w:r>
      <w:proofErr w:type="spellEnd"/>
      <w:r w:rsidRPr="00FD5F47">
        <w:rPr>
          <w:rFonts w:ascii="Times New Roman" w:hAnsi="Times New Roman" w:cs="Times New Roman"/>
          <w:sz w:val="24"/>
          <w:szCs w:val="24"/>
          <w:lang w:val="fr-FR"/>
        </w:rPr>
        <w:t xml:space="preserve"> data de 01.01.2025 si pana la data de 20.06.2025 (</w:t>
      </w:r>
      <w:proofErr w:type="spellStart"/>
      <w:r w:rsidRPr="00FD5F47">
        <w:rPr>
          <w:rFonts w:ascii="Times New Roman" w:hAnsi="Times New Roman" w:cs="Times New Roman"/>
          <w:sz w:val="24"/>
          <w:szCs w:val="24"/>
          <w:lang w:val="fr-FR"/>
        </w:rPr>
        <w:t>reprezentand</w:t>
      </w:r>
      <w:proofErr w:type="spellEnd"/>
      <w:r w:rsidRPr="00FD5F47">
        <w:rPr>
          <w:rFonts w:ascii="Times New Roman" w:hAnsi="Times New Roman" w:cs="Times New Roman"/>
          <w:sz w:val="24"/>
          <w:szCs w:val="24"/>
          <w:lang w:val="fr-FR"/>
        </w:rPr>
        <w:t xml:space="preserve"> 107 </w:t>
      </w:r>
      <w:proofErr w:type="spellStart"/>
      <w:r w:rsidRPr="00FD5F47">
        <w:rPr>
          <w:rFonts w:ascii="Times New Roman" w:hAnsi="Times New Roman" w:cs="Times New Roman"/>
          <w:sz w:val="24"/>
          <w:szCs w:val="24"/>
          <w:lang w:val="fr-FR"/>
        </w:rPr>
        <w:t>zile</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scoala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exclusiv</w:t>
      </w:r>
      <w:proofErr w:type="spellEnd"/>
      <w:r w:rsidRPr="00FD5F47">
        <w:rPr>
          <w:rFonts w:ascii="Times New Roman" w:hAnsi="Times New Roman" w:cs="Times New Roman"/>
          <w:sz w:val="24"/>
          <w:szCs w:val="24"/>
          <w:lang w:val="fr-FR"/>
        </w:rPr>
        <w:t xml:space="preserve"> vacante si </w:t>
      </w:r>
      <w:proofErr w:type="spellStart"/>
      <w:r w:rsidRPr="00FD5F47">
        <w:rPr>
          <w:rFonts w:ascii="Times New Roman" w:hAnsi="Times New Roman" w:cs="Times New Roman"/>
          <w:sz w:val="24"/>
          <w:szCs w:val="24"/>
          <w:lang w:val="fr-FR"/>
        </w:rPr>
        <w:t>zile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libere</w:t>
      </w:r>
      <w:proofErr w:type="spellEnd"/>
      <w:r w:rsidRPr="00FD5F47">
        <w:rPr>
          <w:rFonts w:ascii="Times New Roman" w:hAnsi="Times New Roman" w:cs="Times New Roman"/>
          <w:sz w:val="24"/>
          <w:szCs w:val="24"/>
          <w:lang w:val="fr-FR"/>
        </w:rPr>
        <w:t xml:space="preserve">) si </w:t>
      </w:r>
      <w:proofErr w:type="spellStart"/>
      <w:r w:rsidRPr="00FD5F47">
        <w:rPr>
          <w:rFonts w:ascii="Times New Roman" w:hAnsi="Times New Roman" w:cs="Times New Roman"/>
          <w:sz w:val="24"/>
          <w:szCs w:val="24"/>
          <w:lang w:val="fr-FR"/>
        </w:rPr>
        <w:t>suplimentarea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cantitativa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cu</w:t>
      </w:r>
      <w:proofErr w:type="spellEnd"/>
      <w:r w:rsidRPr="00FD5F47">
        <w:rPr>
          <w:rFonts w:ascii="Times New Roman" w:hAnsi="Times New Roman" w:cs="Times New Roman"/>
          <w:sz w:val="24"/>
          <w:szCs w:val="24"/>
          <w:lang w:val="fr-FR"/>
        </w:rPr>
        <w:t xml:space="preserve"> un </w:t>
      </w:r>
      <w:proofErr w:type="spellStart"/>
      <w:r w:rsidRPr="00FD5F47">
        <w:rPr>
          <w:rFonts w:ascii="Times New Roman" w:hAnsi="Times New Roman" w:cs="Times New Roman"/>
          <w:sz w:val="24"/>
          <w:szCs w:val="24"/>
          <w:lang w:val="fr-FR"/>
        </w:rPr>
        <w:t>numar</w:t>
      </w:r>
      <w:proofErr w:type="spellEnd"/>
      <w:r w:rsidRPr="00FD5F47">
        <w:rPr>
          <w:rFonts w:ascii="Times New Roman" w:hAnsi="Times New Roman" w:cs="Times New Roman"/>
          <w:sz w:val="24"/>
          <w:szCs w:val="24"/>
          <w:lang w:val="fr-FR"/>
        </w:rPr>
        <w:t xml:space="preserve"> de 66.554 </w:t>
      </w:r>
      <w:proofErr w:type="spellStart"/>
      <w:r w:rsidRPr="00FD5F47">
        <w:rPr>
          <w:rFonts w:ascii="Times New Roman" w:hAnsi="Times New Roman" w:cs="Times New Roman"/>
          <w:sz w:val="24"/>
          <w:szCs w:val="24"/>
          <w:lang w:val="fr-FR"/>
        </w:rPr>
        <w:t>portii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reprezentand</w:t>
      </w:r>
      <w:proofErr w:type="spellEnd"/>
      <w:r w:rsidRPr="00FD5F47">
        <w:rPr>
          <w:rFonts w:ascii="Times New Roman" w:hAnsi="Times New Roman" w:cs="Times New Roman"/>
          <w:sz w:val="24"/>
          <w:szCs w:val="24"/>
          <w:lang w:val="fr-FR"/>
        </w:rPr>
        <w:t xml:space="preserve"> 1 </w:t>
      </w:r>
      <w:proofErr w:type="spellStart"/>
      <w:r w:rsidRPr="00FD5F47">
        <w:rPr>
          <w:rFonts w:ascii="Times New Roman" w:hAnsi="Times New Roman" w:cs="Times New Roman"/>
          <w:sz w:val="24"/>
          <w:szCs w:val="24"/>
          <w:lang w:val="fr-FR"/>
        </w:rPr>
        <w:t>portie</w:t>
      </w:r>
      <w:proofErr w:type="spellEnd"/>
      <w:r w:rsidRPr="00FD5F47">
        <w:rPr>
          <w:rFonts w:ascii="Times New Roman" w:hAnsi="Times New Roman" w:cs="Times New Roman"/>
          <w:sz w:val="24"/>
          <w:szCs w:val="24"/>
          <w:lang w:val="fr-FR"/>
        </w:rPr>
        <w:t xml:space="preserve"> / </w:t>
      </w:r>
      <w:proofErr w:type="spellStart"/>
      <w:r w:rsidRPr="00FD5F47">
        <w:rPr>
          <w:rFonts w:ascii="Times New Roman" w:hAnsi="Times New Roman" w:cs="Times New Roman"/>
          <w:sz w:val="24"/>
          <w:szCs w:val="24"/>
          <w:lang w:val="fr-FR"/>
        </w:rPr>
        <w:t>elev</w:t>
      </w:r>
      <w:proofErr w:type="spellEnd"/>
      <w:r w:rsidRPr="00FD5F47">
        <w:rPr>
          <w:rFonts w:ascii="Times New Roman" w:hAnsi="Times New Roman" w:cs="Times New Roman"/>
          <w:sz w:val="24"/>
          <w:szCs w:val="24"/>
          <w:lang w:val="fr-FR"/>
        </w:rPr>
        <w:t xml:space="preserve"> x 622 </w:t>
      </w:r>
      <w:proofErr w:type="spellStart"/>
      <w:r w:rsidRPr="00FD5F47">
        <w:rPr>
          <w:rFonts w:ascii="Times New Roman" w:hAnsi="Times New Roman" w:cs="Times New Roman"/>
          <w:sz w:val="24"/>
          <w:szCs w:val="24"/>
          <w:lang w:val="fr-FR"/>
        </w:rPr>
        <w:t>elevi</w:t>
      </w:r>
      <w:proofErr w:type="spellEnd"/>
      <w:r w:rsidRPr="00FD5F47">
        <w:rPr>
          <w:rFonts w:ascii="Times New Roman" w:hAnsi="Times New Roman" w:cs="Times New Roman"/>
          <w:sz w:val="24"/>
          <w:szCs w:val="24"/>
          <w:lang w:val="fr-FR"/>
        </w:rPr>
        <w:t xml:space="preserve"> x 107 </w:t>
      </w:r>
      <w:proofErr w:type="spellStart"/>
      <w:r w:rsidRPr="00FD5F47">
        <w:rPr>
          <w:rFonts w:ascii="Times New Roman" w:hAnsi="Times New Roman" w:cs="Times New Roman"/>
          <w:sz w:val="24"/>
          <w:szCs w:val="24"/>
          <w:lang w:val="fr-FR"/>
        </w:rPr>
        <w:t>zile</w:t>
      </w:r>
      <w:proofErr w:type="spellEnd"/>
      <w:r w:rsidRPr="00FD5F47">
        <w:rPr>
          <w:rFonts w:ascii="Times New Roman" w:hAnsi="Times New Roman" w:cs="Times New Roman"/>
          <w:sz w:val="24"/>
          <w:szCs w:val="24"/>
          <w:lang w:val="fr-FR"/>
        </w:rPr>
        <w:t>).</w:t>
      </w:r>
    </w:p>
    <w:p w14:paraId="2F376837" w14:textId="77777777" w:rsidR="00273E24" w:rsidRPr="00FD5F47" w:rsidRDefault="00273E24" w:rsidP="00273E24">
      <w:pPr>
        <w:shd w:val="clear" w:color="auto" w:fill="FFFFFF"/>
        <w:jc w:val="both"/>
        <w:rPr>
          <w:rFonts w:ascii="Times New Roman" w:hAnsi="Times New Roman" w:cs="Times New Roman"/>
          <w:sz w:val="24"/>
          <w:szCs w:val="24"/>
          <w:lang w:val="fr-FR"/>
        </w:rPr>
      </w:pPr>
      <w:r w:rsidRPr="00FD5F47">
        <w:rPr>
          <w:rFonts w:ascii="Times New Roman" w:hAnsi="Times New Roman" w:cs="Times New Roman"/>
          <w:sz w:val="24"/>
          <w:szCs w:val="24"/>
          <w:lang w:val="fr-FR"/>
        </w:rPr>
        <w:t xml:space="preserve">In mod indirect, </w:t>
      </w:r>
      <w:proofErr w:type="spellStart"/>
      <w:proofErr w:type="gramStart"/>
      <w:r w:rsidRPr="00FD5F47">
        <w:rPr>
          <w:rFonts w:ascii="Times New Roman" w:hAnsi="Times New Roman" w:cs="Times New Roman"/>
          <w:sz w:val="24"/>
          <w:szCs w:val="24"/>
          <w:lang w:val="fr-FR"/>
        </w:rPr>
        <w:t>ca</w:t>
      </w:r>
      <w:proofErr w:type="spellEnd"/>
      <w:proofErr w:type="gram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urmare</w:t>
      </w:r>
      <w:proofErr w:type="spellEnd"/>
      <w:r w:rsidRPr="00FD5F47">
        <w:rPr>
          <w:rFonts w:ascii="Times New Roman" w:hAnsi="Times New Roman" w:cs="Times New Roman"/>
          <w:sz w:val="24"/>
          <w:szCs w:val="24"/>
          <w:lang w:val="fr-FR"/>
        </w:rPr>
        <w:t xml:space="preserve"> a </w:t>
      </w:r>
      <w:proofErr w:type="spellStart"/>
      <w:r w:rsidRPr="00FD5F47">
        <w:rPr>
          <w:rFonts w:ascii="Times New Roman" w:hAnsi="Times New Roman" w:cs="Times New Roman"/>
          <w:sz w:val="24"/>
          <w:szCs w:val="24"/>
          <w:lang w:val="fr-FR"/>
        </w:rPr>
        <w:t>suplimentarii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cantitative</w:t>
      </w:r>
      <w:proofErr w:type="spellEnd"/>
      <w:r w:rsidRPr="00FD5F47">
        <w:rPr>
          <w:rFonts w:ascii="Times New Roman" w:hAnsi="Times New Roman" w:cs="Times New Roman"/>
          <w:sz w:val="24"/>
          <w:szCs w:val="24"/>
          <w:lang w:val="fr-FR"/>
        </w:rPr>
        <w:t xml:space="preserve"> a </w:t>
      </w:r>
      <w:proofErr w:type="spellStart"/>
      <w:r w:rsidRPr="00FD5F47">
        <w:rPr>
          <w:rFonts w:ascii="Times New Roman" w:hAnsi="Times New Roman" w:cs="Times New Roman"/>
          <w:sz w:val="24"/>
          <w:szCs w:val="24"/>
          <w:lang w:val="fr-FR"/>
        </w:rPr>
        <w:t>contractului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pretul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acestuia</w:t>
      </w:r>
      <w:proofErr w:type="spellEnd"/>
      <w:r w:rsidRPr="00FD5F47">
        <w:rPr>
          <w:rFonts w:ascii="Times New Roman" w:hAnsi="Times New Roman" w:cs="Times New Roman"/>
          <w:sz w:val="24"/>
          <w:szCs w:val="24"/>
          <w:lang w:val="fr-FR"/>
        </w:rPr>
        <w:t xml:space="preserve"> va fi </w:t>
      </w:r>
      <w:proofErr w:type="spellStart"/>
      <w:r w:rsidRPr="00FD5F47">
        <w:rPr>
          <w:rFonts w:ascii="Times New Roman" w:hAnsi="Times New Roman" w:cs="Times New Roman"/>
          <w:sz w:val="24"/>
          <w:szCs w:val="24"/>
          <w:lang w:val="fr-FR"/>
        </w:rPr>
        <w:t>modificat</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corespunzator</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tinand</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cont</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numarul</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pachete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alimentare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suplimentare</w:t>
      </w:r>
      <w:proofErr w:type="spellEnd"/>
      <w:r w:rsidRPr="00FD5F47">
        <w:rPr>
          <w:rFonts w:ascii="Times New Roman" w:hAnsi="Times New Roman" w:cs="Times New Roman"/>
          <w:sz w:val="24"/>
          <w:szCs w:val="24"/>
          <w:lang w:val="fr-FR"/>
        </w:rPr>
        <w:t xml:space="preserve"> si de </w:t>
      </w:r>
      <w:proofErr w:type="spellStart"/>
      <w:r w:rsidRPr="00FD5F47">
        <w:rPr>
          <w:rFonts w:ascii="Times New Roman" w:hAnsi="Times New Roman" w:cs="Times New Roman"/>
          <w:sz w:val="24"/>
          <w:szCs w:val="24"/>
          <w:lang w:val="fr-FR"/>
        </w:rPr>
        <w:t>tariful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unitar</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ofertat</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catre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prestator</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conform</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propunerii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financiare</w:t>
      </w:r>
      <w:proofErr w:type="spellEnd"/>
      <w:r w:rsidRPr="00FD5F47">
        <w:rPr>
          <w:rFonts w:ascii="Times New Roman" w:hAnsi="Times New Roman" w:cs="Times New Roman"/>
          <w:sz w:val="24"/>
          <w:szCs w:val="24"/>
          <w:lang w:val="fr-FR"/>
        </w:rPr>
        <w:t>.</w:t>
      </w:r>
    </w:p>
    <w:p w14:paraId="7BA5D2EE" w14:textId="77777777" w:rsidR="00273E24" w:rsidRPr="00FD5F47" w:rsidRDefault="00273E24" w:rsidP="00273E24">
      <w:pPr>
        <w:shd w:val="clear" w:color="auto" w:fill="FFFFFF"/>
        <w:jc w:val="both"/>
        <w:rPr>
          <w:rFonts w:ascii="Times New Roman" w:hAnsi="Times New Roman" w:cs="Times New Roman"/>
          <w:i/>
          <w:iCs/>
          <w:sz w:val="24"/>
          <w:szCs w:val="24"/>
          <w:lang w:val="fr-FR"/>
        </w:rPr>
      </w:pPr>
      <w:proofErr w:type="spellStart"/>
      <w:r w:rsidRPr="00FD5F47">
        <w:rPr>
          <w:rFonts w:ascii="Times New Roman" w:hAnsi="Times New Roman" w:cs="Times New Roman"/>
          <w:sz w:val="24"/>
          <w:szCs w:val="24"/>
          <w:lang w:val="fr-FR"/>
        </w:rPr>
        <w:t>Triful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unitar</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fara</w:t>
      </w:r>
      <w:proofErr w:type="spellEnd"/>
      <w:r w:rsidRPr="00FD5F47">
        <w:rPr>
          <w:rFonts w:ascii="Times New Roman" w:hAnsi="Times New Roman" w:cs="Times New Roman"/>
          <w:sz w:val="24"/>
          <w:szCs w:val="24"/>
          <w:lang w:val="fr-FR"/>
        </w:rPr>
        <w:t xml:space="preserve"> TVA </w:t>
      </w:r>
      <w:proofErr w:type="spellStart"/>
      <w:r w:rsidRPr="00FD5F47">
        <w:rPr>
          <w:rFonts w:ascii="Times New Roman" w:hAnsi="Times New Roman" w:cs="Times New Roman"/>
          <w:sz w:val="24"/>
          <w:szCs w:val="24"/>
          <w:lang w:val="fr-FR"/>
        </w:rPr>
        <w:t>ramane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nemodificat</w:t>
      </w:r>
      <w:proofErr w:type="spellEnd"/>
      <w:r w:rsidRPr="00FD5F47">
        <w:rPr>
          <w:rFonts w:ascii="Times New Roman" w:hAnsi="Times New Roman" w:cs="Times New Roman"/>
          <w:sz w:val="24"/>
          <w:szCs w:val="24"/>
          <w:lang w:val="fr-FR"/>
        </w:rPr>
        <w:t xml:space="preserve"> si in </w:t>
      </w:r>
      <w:proofErr w:type="spellStart"/>
      <w:r w:rsidRPr="00FD5F47">
        <w:rPr>
          <w:rFonts w:ascii="Times New Roman" w:hAnsi="Times New Roman" w:cs="Times New Roman"/>
          <w:sz w:val="24"/>
          <w:szCs w:val="24"/>
          <w:lang w:val="fr-FR"/>
        </w:rPr>
        <w:t>cazul</w:t>
      </w:r>
      <w:proofErr w:type="spellEnd"/>
      <w:r w:rsidRPr="00FD5F47">
        <w:rPr>
          <w:rFonts w:ascii="Times New Roman" w:hAnsi="Times New Roman" w:cs="Times New Roman"/>
          <w:sz w:val="24"/>
          <w:szCs w:val="24"/>
          <w:lang w:val="fr-FR"/>
        </w:rPr>
        <w:t xml:space="preserve"> in care </w:t>
      </w:r>
      <w:proofErr w:type="spellStart"/>
      <w:r w:rsidRPr="00FD5F47">
        <w:rPr>
          <w:rFonts w:ascii="Times New Roman" w:hAnsi="Times New Roman" w:cs="Times New Roman"/>
          <w:sz w:val="24"/>
          <w:szCs w:val="24"/>
          <w:lang w:val="fr-FR"/>
        </w:rPr>
        <w:t>contractul</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prestarii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servicii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isi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prelungeste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durata</w:t>
      </w:r>
      <w:proofErr w:type="spellEnd"/>
      <w:r w:rsidRPr="00FD5F47">
        <w:rPr>
          <w:rFonts w:ascii="Times New Roman" w:hAnsi="Times New Roman" w:cs="Times New Roman"/>
          <w:sz w:val="24"/>
          <w:szCs w:val="24"/>
          <w:lang w:val="fr-FR"/>
        </w:rPr>
        <w:t xml:space="preserve">. In </w:t>
      </w:r>
      <w:proofErr w:type="spellStart"/>
      <w:r w:rsidRPr="00FD5F47">
        <w:rPr>
          <w:rFonts w:ascii="Times New Roman" w:hAnsi="Times New Roman" w:cs="Times New Roman"/>
          <w:sz w:val="24"/>
          <w:szCs w:val="24"/>
          <w:lang w:val="fr-FR"/>
        </w:rPr>
        <w:t>drept</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dispozitiile</w:t>
      </w:r>
      <w:proofErr w:type="spellEnd"/>
      <w:r w:rsidRPr="00FD5F47">
        <w:rPr>
          <w:rFonts w:ascii="Times New Roman" w:hAnsi="Times New Roman" w:cs="Times New Roman"/>
          <w:sz w:val="24"/>
          <w:szCs w:val="24"/>
          <w:lang w:val="fr-FR"/>
        </w:rPr>
        <w:t xml:space="preserve"> art 221 </w:t>
      </w:r>
      <w:proofErr w:type="spellStart"/>
      <w:r w:rsidRPr="00FD5F47">
        <w:rPr>
          <w:rFonts w:ascii="Times New Roman" w:hAnsi="Times New Roman" w:cs="Times New Roman"/>
          <w:sz w:val="24"/>
          <w:szCs w:val="24"/>
          <w:lang w:val="fr-FR"/>
        </w:rPr>
        <w:t>din</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Legea</w:t>
      </w:r>
      <w:proofErr w:type="spellEnd"/>
      <w:r w:rsidRPr="00FD5F47">
        <w:rPr>
          <w:rFonts w:ascii="Times New Roman" w:hAnsi="Times New Roman" w:cs="Times New Roman"/>
          <w:sz w:val="24"/>
          <w:szCs w:val="24"/>
          <w:lang w:val="fr-FR"/>
        </w:rPr>
        <w:t xml:space="preserve"> nr. 98/2016 </w:t>
      </w:r>
      <w:proofErr w:type="spellStart"/>
      <w:r w:rsidRPr="00FD5F47">
        <w:rPr>
          <w:rFonts w:ascii="Times New Roman" w:hAnsi="Times New Roman" w:cs="Times New Roman"/>
          <w:sz w:val="24"/>
          <w:szCs w:val="24"/>
          <w:lang w:val="fr-FR"/>
        </w:rPr>
        <w:t>cu</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modificarile</w:t>
      </w:r>
      <w:proofErr w:type="spellEnd"/>
      <w:r w:rsidRPr="00FD5F47">
        <w:rPr>
          <w:rFonts w:ascii="Times New Roman" w:hAnsi="Times New Roman" w:cs="Times New Roman"/>
          <w:sz w:val="24"/>
          <w:szCs w:val="24"/>
          <w:lang w:val="fr-FR"/>
        </w:rPr>
        <w:t xml:space="preserve"> si </w:t>
      </w:r>
      <w:proofErr w:type="spellStart"/>
      <w:r w:rsidRPr="00FD5F47">
        <w:rPr>
          <w:rFonts w:ascii="Times New Roman" w:hAnsi="Times New Roman" w:cs="Times New Roman"/>
          <w:sz w:val="24"/>
          <w:szCs w:val="24"/>
          <w:lang w:val="fr-FR"/>
        </w:rPr>
        <w:t>completarile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ulterioare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alin</w:t>
      </w:r>
      <w:proofErr w:type="spellEnd"/>
      <w:r w:rsidRPr="00FD5F47">
        <w:rPr>
          <w:rFonts w:ascii="Times New Roman" w:hAnsi="Times New Roman" w:cs="Times New Roman"/>
          <w:sz w:val="24"/>
          <w:szCs w:val="24"/>
          <w:lang w:val="fr-FR"/>
        </w:rPr>
        <w:t xml:space="preserve"> (1), lit a), </w:t>
      </w:r>
      <w:proofErr w:type="spellStart"/>
      <w:r w:rsidRPr="00FD5F47">
        <w:rPr>
          <w:rFonts w:ascii="Times New Roman" w:hAnsi="Times New Roman" w:cs="Times New Roman"/>
          <w:sz w:val="24"/>
          <w:szCs w:val="24"/>
          <w:lang w:val="fr-FR"/>
        </w:rPr>
        <w:t>conform</w:t>
      </w:r>
      <w:proofErr w:type="spellEnd"/>
      <w:r w:rsidRPr="00FD5F47">
        <w:rPr>
          <w:rFonts w:ascii="Times New Roman" w:hAnsi="Times New Roman" w:cs="Times New Roman"/>
          <w:sz w:val="24"/>
          <w:szCs w:val="24"/>
          <w:lang w:val="fr-FR"/>
        </w:rPr>
        <w:t xml:space="preserve"> </w:t>
      </w:r>
      <w:proofErr w:type="spellStart"/>
      <w:proofErr w:type="gramStart"/>
      <w:r w:rsidRPr="00FD5F47">
        <w:rPr>
          <w:rFonts w:ascii="Times New Roman" w:hAnsi="Times New Roman" w:cs="Times New Roman"/>
          <w:sz w:val="24"/>
          <w:szCs w:val="24"/>
          <w:lang w:val="fr-FR"/>
        </w:rPr>
        <w:t>carora</w:t>
      </w:r>
      <w:proofErr w:type="spellEnd"/>
      <w:r w:rsidRPr="00FD5F47">
        <w:rPr>
          <w:rFonts w:ascii="Times New Roman" w:hAnsi="Times New Roman" w:cs="Times New Roman"/>
          <w:sz w:val="24"/>
          <w:szCs w:val="24"/>
          <w:lang w:val="fr-FR"/>
        </w:rPr>
        <w:t>:</w:t>
      </w:r>
      <w:proofErr w:type="gramEnd"/>
      <w:r w:rsidRPr="00FD5F47">
        <w:rPr>
          <w:rFonts w:ascii="Times New Roman" w:hAnsi="Times New Roman" w:cs="Times New Roman"/>
          <w:sz w:val="24"/>
          <w:szCs w:val="24"/>
          <w:lang w:val="fr-FR"/>
        </w:rPr>
        <w:t xml:space="preserve"> </w:t>
      </w:r>
      <w:r w:rsidRPr="00FD5F47">
        <w:rPr>
          <w:rFonts w:ascii="Times New Roman" w:hAnsi="Times New Roman" w:cs="Times New Roman"/>
          <w:i/>
          <w:iCs/>
          <w:sz w:val="24"/>
          <w:szCs w:val="24"/>
          <w:lang w:val="fr-FR"/>
        </w:rPr>
        <w:t>’’</w:t>
      </w:r>
      <w:proofErr w:type="spellStart"/>
      <w:r w:rsidRPr="00FD5F47">
        <w:rPr>
          <w:rFonts w:ascii="Times New Roman" w:hAnsi="Times New Roman" w:cs="Times New Roman"/>
          <w:i/>
          <w:iCs/>
          <w:sz w:val="24"/>
          <w:szCs w:val="24"/>
          <w:lang w:val="fr-FR"/>
        </w:rPr>
        <w:t>Contractele</w:t>
      </w:r>
      <w:proofErr w:type="spellEnd"/>
      <w:r w:rsidRPr="00FD5F47">
        <w:rPr>
          <w:rFonts w:ascii="Times New Roman" w:hAnsi="Times New Roman" w:cs="Times New Roman"/>
          <w:i/>
          <w:iCs/>
          <w:sz w:val="24"/>
          <w:szCs w:val="24"/>
          <w:lang w:val="fr-FR"/>
        </w:rPr>
        <w:t xml:space="preserve"> de </w:t>
      </w:r>
      <w:proofErr w:type="spellStart"/>
      <w:r w:rsidRPr="00FD5F47">
        <w:rPr>
          <w:rFonts w:ascii="Times New Roman" w:hAnsi="Times New Roman" w:cs="Times New Roman"/>
          <w:i/>
          <w:iCs/>
          <w:sz w:val="24"/>
          <w:szCs w:val="24"/>
          <w:lang w:val="fr-FR"/>
        </w:rPr>
        <w:t>achiziţie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publică</w:t>
      </w:r>
      <w:proofErr w:type="spellEnd"/>
      <w:r w:rsidRPr="00FD5F47">
        <w:rPr>
          <w:rFonts w:ascii="Times New Roman" w:hAnsi="Times New Roman" w:cs="Times New Roman"/>
          <w:i/>
          <w:iCs/>
          <w:sz w:val="24"/>
          <w:szCs w:val="24"/>
          <w:lang w:val="fr-FR"/>
        </w:rPr>
        <w:t>/</w:t>
      </w:r>
      <w:proofErr w:type="spellStart"/>
      <w:r w:rsidRPr="00FD5F47">
        <w:rPr>
          <w:rFonts w:ascii="Times New Roman" w:hAnsi="Times New Roman" w:cs="Times New Roman"/>
          <w:i/>
          <w:iCs/>
          <w:sz w:val="24"/>
          <w:szCs w:val="24"/>
          <w:lang w:val="fr-FR"/>
        </w:rPr>
        <w:t>Acordurile-cadru</w:t>
      </w:r>
      <w:proofErr w:type="spellEnd"/>
      <w:r w:rsidRPr="00FD5F47">
        <w:rPr>
          <w:rFonts w:ascii="Times New Roman" w:hAnsi="Times New Roman" w:cs="Times New Roman"/>
          <w:i/>
          <w:iCs/>
          <w:sz w:val="24"/>
          <w:szCs w:val="24"/>
          <w:lang w:val="fr-FR"/>
        </w:rPr>
        <w:t xml:space="preserve"> pot fi </w:t>
      </w:r>
      <w:proofErr w:type="spellStart"/>
      <w:r w:rsidRPr="00FD5F47">
        <w:rPr>
          <w:rFonts w:ascii="Times New Roman" w:hAnsi="Times New Roman" w:cs="Times New Roman"/>
          <w:i/>
          <w:iCs/>
          <w:sz w:val="24"/>
          <w:szCs w:val="24"/>
          <w:lang w:val="fr-FR"/>
        </w:rPr>
        <w:t>modificate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fără</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organizarea</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unei</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noi</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proceduri</w:t>
      </w:r>
      <w:proofErr w:type="spellEnd"/>
      <w:r w:rsidRPr="00FD5F47">
        <w:rPr>
          <w:rFonts w:ascii="Times New Roman" w:hAnsi="Times New Roman" w:cs="Times New Roman"/>
          <w:i/>
          <w:iCs/>
          <w:sz w:val="24"/>
          <w:szCs w:val="24"/>
          <w:lang w:val="fr-FR"/>
        </w:rPr>
        <w:t xml:space="preserve"> de </w:t>
      </w:r>
      <w:proofErr w:type="spellStart"/>
      <w:r w:rsidRPr="00FD5F47">
        <w:rPr>
          <w:rFonts w:ascii="Times New Roman" w:hAnsi="Times New Roman" w:cs="Times New Roman"/>
          <w:i/>
          <w:iCs/>
          <w:sz w:val="24"/>
          <w:szCs w:val="24"/>
          <w:lang w:val="fr-FR"/>
        </w:rPr>
        <w:t>atribuire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în</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următoarele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situaţii</w:t>
      </w:r>
      <w:proofErr w:type="spellEnd"/>
      <w:r w:rsidRPr="00FD5F47">
        <w:rPr>
          <w:rFonts w:ascii="Times New Roman" w:hAnsi="Times New Roman" w:cs="Times New Roman"/>
          <w:i/>
          <w:iCs/>
          <w:sz w:val="24"/>
          <w:szCs w:val="24"/>
          <w:lang w:val="fr-FR"/>
        </w:rPr>
        <w:t xml:space="preserve">: a) </w:t>
      </w:r>
      <w:proofErr w:type="spellStart"/>
      <w:r w:rsidRPr="00FD5F47">
        <w:rPr>
          <w:rFonts w:ascii="Times New Roman" w:hAnsi="Times New Roman" w:cs="Times New Roman"/>
          <w:i/>
          <w:iCs/>
          <w:sz w:val="24"/>
          <w:szCs w:val="24"/>
          <w:lang w:val="fr-FR"/>
        </w:rPr>
        <w:t>atunci</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când</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modificările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indiferent</w:t>
      </w:r>
      <w:proofErr w:type="spellEnd"/>
      <w:r w:rsidRPr="00FD5F47">
        <w:rPr>
          <w:rFonts w:ascii="Times New Roman" w:hAnsi="Times New Roman" w:cs="Times New Roman"/>
          <w:i/>
          <w:iCs/>
          <w:sz w:val="24"/>
          <w:szCs w:val="24"/>
          <w:lang w:val="fr-FR"/>
        </w:rPr>
        <w:t xml:space="preserve"> de </w:t>
      </w:r>
      <w:proofErr w:type="spellStart"/>
      <w:r w:rsidRPr="00FD5F47">
        <w:rPr>
          <w:rFonts w:ascii="Times New Roman" w:hAnsi="Times New Roman" w:cs="Times New Roman"/>
          <w:i/>
          <w:iCs/>
          <w:sz w:val="24"/>
          <w:szCs w:val="24"/>
          <w:lang w:val="fr-FR"/>
        </w:rPr>
        <w:t>valoarea</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acestora</w:t>
      </w:r>
      <w:proofErr w:type="spellEnd"/>
      <w:r w:rsidRPr="00FD5F47">
        <w:rPr>
          <w:rFonts w:ascii="Times New Roman" w:hAnsi="Times New Roman" w:cs="Times New Roman"/>
          <w:i/>
          <w:iCs/>
          <w:sz w:val="24"/>
          <w:szCs w:val="24"/>
          <w:lang w:val="fr-FR"/>
        </w:rPr>
        <w:t xml:space="preserve">, au </w:t>
      </w:r>
      <w:proofErr w:type="spellStart"/>
      <w:r w:rsidRPr="00FD5F47">
        <w:rPr>
          <w:rFonts w:ascii="Times New Roman" w:hAnsi="Times New Roman" w:cs="Times New Roman"/>
          <w:i/>
          <w:iCs/>
          <w:sz w:val="24"/>
          <w:szCs w:val="24"/>
          <w:lang w:val="fr-FR"/>
        </w:rPr>
        <w:t>fost</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prevăzute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în</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documentele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achiziţiei</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iniţiale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sub</w:t>
      </w:r>
      <w:proofErr w:type="spellEnd"/>
      <w:r w:rsidRPr="00FD5F47">
        <w:rPr>
          <w:rFonts w:ascii="Times New Roman" w:hAnsi="Times New Roman" w:cs="Times New Roman"/>
          <w:i/>
          <w:iCs/>
          <w:sz w:val="24"/>
          <w:szCs w:val="24"/>
          <w:lang w:val="fr-FR"/>
        </w:rPr>
        <w:t xml:space="preserve"> forma </w:t>
      </w:r>
      <w:proofErr w:type="spellStart"/>
      <w:r w:rsidRPr="00FD5F47">
        <w:rPr>
          <w:rFonts w:ascii="Times New Roman" w:hAnsi="Times New Roman" w:cs="Times New Roman"/>
          <w:i/>
          <w:iCs/>
          <w:sz w:val="24"/>
          <w:szCs w:val="24"/>
          <w:lang w:val="fr-FR"/>
        </w:rPr>
        <w:t>unor</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clauze</w:t>
      </w:r>
      <w:proofErr w:type="spellEnd"/>
      <w:r w:rsidRPr="00FD5F47">
        <w:rPr>
          <w:rFonts w:ascii="Times New Roman" w:hAnsi="Times New Roman" w:cs="Times New Roman"/>
          <w:i/>
          <w:iCs/>
          <w:sz w:val="24"/>
          <w:szCs w:val="24"/>
          <w:lang w:val="fr-FR"/>
        </w:rPr>
        <w:t xml:space="preserve"> de </w:t>
      </w:r>
      <w:proofErr w:type="spellStart"/>
      <w:r w:rsidRPr="00FD5F47">
        <w:rPr>
          <w:rFonts w:ascii="Times New Roman" w:hAnsi="Times New Roman" w:cs="Times New Roman"/>
          <w:i/>
          <w:iCs/>
          <w:sz w:val="24"/>
          <w:szCs w:val="24"/>
          <w:lang w:val="fr-FR"/>
        </w:rPr>
        <w:t>revizuire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clare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precise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şi</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fără</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echivoc</w:t>
      </w:r>
      <w:proofErr w:type="spellEnd"/>
      <w:r w:rsidRPr="00FD5F47">
        <w:rPr>
          <w:rFonts w:ascii="Times New Roman" w:hAnsi="Times New Roman" w:cs="Times New Roman"/>
          <w:i/>
          <w:iCs/>
          <w:sz w:val="24"/>
          <w:szCs w:val="24"/>
          <w:lang w:val="fr-FR"/>
        </w:rPr>
        <w:t xml:space="preserve">, care pot </w:t>
      </w:r>
      <w:proofErr w:type="spellStart"/>
      <w:r w:rsidRPr="00FD5F47">
        <w:rPr>
          <w:rFonts w:ascii="Times New Roman" w:hAnsi="Times New Roman" w:cs="Times New Roman"/>
          <w:i/>
          <w:iCs/>
          <w:sz w:val="24"/>
          <w:szCs w:val="24"/>
          <w:lang w:val="fr-FR"/>
        </w:rPr>
        <w:t>include</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i/>
          <w:iCs/>
          <w:sz w:val="24"/>
          <w:szCs w:val="24"/>
          <w:lang w:val="fr-FR"/>
        </w:rPr>
        <w:t>clauze</w:t>
      </w:r>
      <w:proofErr w:type="spellEnd"/>
      <w:r w:rsidRPr="00FD5F47">
        <w:rPr>
          <w:rFonts w:ascii="Times New Roman" w:hAnsi="Times New Roman" w:cs="Times New Roman"/>
          <w:i/>
          <w:iCs/>
          <w:sz w:val="24"/>
          <w:szCs w:val="24"/>
          <w:lang w:val="fr-FR"/>
        </w:rPr>
        <w:t xml:space="preserve"> de </w:t>
      </w:r>
      <w:proofErr w:type="spellStart"/>
      <w:r w:rsidRPr="00FD5F47">
        <w:rPr>
          <w:rFonts w:ascii="Times New Roman" w:hAnsi="Times New Roman" w:cs="Times New Roman"/>
          <w:i/>
          <w:iCs/>
          <w:sz w:val="24"/>
          <w:szCs w:val="24"/>
          <w:lang w:val="fr-FR"/>
        </w:rPr>
        <w:t>revizuire</w:t>
      </w:r>
      <w:proofErr w:type="spellEnd"/>
      <w:r w:rsidRPr="00FD5F47">
        <w:rPr>
          <w:rFonts w:ascii="Times New Roman" w:hAnsi="Times New Roman" w:cs="Times New Roman"/>
          <w:i/>
          <w:iCs/>
          <w:sz w:val="24"/>
          <w:szCs w:val="24"/>
          <w:lang w:val="fr-FR"/>
        </w:rPr>
        <w:t xml:space="preserve"> a </w:t>
      </w:r>
      <w:proofErr w:type="spellStart"/>
      <w:r w:rsidRPr="00FD5F47">
        <w:rPr>
          <w:rFonts w:ascii="Times New Roman" w:hAnsi="Times New Roman" w:cs="Times New Roman"/>
          <w:i/>
          <w:iCs/>
          <w:sz w:val="24"/>
          <w:szCs w:val="24"/>
          <w:lang w:val="fr-FR"/>
        </w:rPr>
        <w:t>preţului</w:t>
      </w:r>
      <w:proofErr w:type="spellEnd"/>
      <w:r w:rsidRPr="00FD5F47">
        <w:rPr>
          <w:rFonts w:ascii="Times New Roman" w:hAnsi="Times New Roman" w:cs="Times New Roman"/>
          <w:i/>
          <w:iCs/>
          <w:sz w:val="24"/>
          <w:szCs w:val="24"/>
          <w:lang w:val="fr-FR"/>
        </w:rPr>
        <w:t>;...’’ (</w:t>
      </w:r>
      <w:proofErr w:type="spellStart"/>
      <w:r w:rsidRPr="00FD5F47">
        <w:rPr>
          <w:rFonts w:ascii="Times New Roman" w:hAnsi="Times New Roman" w:cs="Times New Roman"/>
          <w:i/>
          <w:iCs/>
          <w:sz w:val="24"/>
          <w:szCs w:val="24"/>
          <w:lang w:val="fr-FR"/>
        </w:rPr>
        <w:t>s.n</w:t>
      </w:r>
      <w:proofErr w:type="spellEnd"/>
      <w:r w:rsidRPr="00FD5F47">
        <w:rPr>
          <w:rFonts w:ascii="Times New Roman" w:hAnsi="Times New Roman" w:cs="Times New Roman"/>
          <w:i/>
          <w:iCs/>
          <w:sz w:val="24"/>
          <w:szCs w:val="24"/>
          <w:lang w:val="fr-FR"/>
        </w:rPr>
        <w:t>.)</w:t>
      </w:r>
    </w:p>
    <w:p w14:paraId="2399E335" w14:textId="77777777" w:rsidR="00273E24" w:rsidRPr="00FD5F47" w:rsidRDefault="00273E24" w:rsidP="00273E24">
      <w:pPr>
        <w:shd w:val="clear" w:color="auto" w:fill="FFFFFF"/>
        <w:jc w:val="both"/>
        <w:rPr>
          <w:rFonts w:ascii="Times New Roman" w:hAnsi="Times New Roman" w:cs="Times New Roman"/>
          <w:i/>
          <w:iCs/>
          <w:sz w:val="24"/>
          <w:szCs w:val="24"/>
          <w:lang w:val="fr-FR"/>
        </w:rPr>
      </w:pPr>
      <w:proofErr w:type="spellStart"/>
      <w:r w:rsidRPr="00FD5F47">
        <w:rPr>
          <w:rFonts w:ascii="Times New Roman" w:hAnsi="Times New Roman" w:cs="Times New Roman"/>
          <w:sz w:val="24"/>
          <w:szCs w:val="24"/>
          <w:lang w:val="fr-FR"/>
        </w:rPr>
        <w:t>Prezenta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clauza</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revizuire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intemeiata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prevederile</w:t>
      </w:r>
      <w:proofErr w:type="spellEnd"/>
      <w:r w:rsidRPr="00FD5F47">
        <w:rPr>
          <w:rFonts w:ascii="Times New Roman" w:hAnsi="Times New Roman" w:cs="Times New Roman"/>
          <w:sz w:val="24"/>
          <w:szCs w:val="24"/>
          <w:lang w:val="fr-FR"/>
        </w:rPr>
        <w:t xml:space="preserve"> art 221, </w:t>
      </w:r>
      <w:proofErr w:type="spellStart"/>
      <w:r w:rsidRPr="00FD5F47">
        <w:rPr>
          <w:rFonts w:ascii="Times New Roman" w:hAnsi="Times New Roman" w:cs="Times New Roman"/>
          <w:sz w:val="24"/>
          <w:szCs w:val="24"/>
          <w:lang w:val="fr-FR"/>
        </w:rPr>
        <w:t>alin</w:t>
      </w:r>
      <w:proofErr w:type="spellEnd"/>
      <w:r w:rsidRPr="00FD5F47">
        <w:rPr>
          <w:rFonts w:ascii="Times New Roman" w:hAnsi="Times New Roman" w:cs="Times New Roman"/>
          <w:sz w:val="24"/>
          <w:szCs w:val="24"/>
          <w:lang w:val="fr-FR"/>
        </w:rPr>
        <w:t xml:space="preserve"> 1, lit </w:t>
      </w:r>
      <w:proofErr w:type="gramStart"/>
      <w:r w:rsidRPr="00FD5F47">
        <w:rPr>
          <w:rFonts w:ascii="Times New Roman" w:hAnsi="Times New Roman" w:cs="Times New Roman"/>
          <w:sz w:val="24"/>
          <w:szCs w:val="24"/>
          <w:lang w:val="fr-FR"/>
        </w:rPr>
        <w:t>a</w:t>
      </w:r>
      <w:proofErr w:type="gram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din</w:t>
      </w:r>
      <w:proofErr w:type="spellEnd"/>
      <w:r w:rsidRPr="00FD5F47">
        <w:rPr>
          <w:rFonts w:ascii="Times New Roman" w:hAnsi="Times New Roman" w:cs="Times New Roman"/>
          <w:i/>
          <w:iCs/>
          <w:sz w:val="24"/>
          <w:szCs w:val="24"/>
          <w:lang w:val="fr-FR"/>
        </w:rPr>
        <w:t xml:space="preserve"> </w:t>
      </w:r>
      <w:proofErr w:type="spellStart"/>
      <w:r w:rsidRPr="00FD5F47">
        <w:rPr>
          <w:rFonts w:ascii="Times New Roman" w:hAnsi="Times New Roman" w:cs="Times New Roman"/>
          <w:sz w:val="24"/>
          <w:szCs w:val="24"/>
          <w:lang w:val="fr-FR"/>
        </w:rPr>
        <w:t>Legea</w:t>
      </w:r>
      <w:proofErr w:type="spellEnd"/>
      <w:r w:rsidRPr="00FD5F47">
        <w:rPr>
          <w:rFonts w:ascii="Times New Roman" w:hAnsi="Times New Roman" w:cs="Times New Roman"/>
          <w:sz w:val="24"/>
          <w:szCs w:val="24"/>
          <w:lang w:val="fr-FR"/>
        </w:rPr>
        <w:t xml:space="preserve"> nr. 98/2016 </w:t>
      </w:r>
      <w:proofErr w:type="spellStart"/>
      <w:r w:rsidRPr="00FD5F47">
        <w:rPr>
          <w:rFonts w:ascii="Times New Roman" w:hAnsi="Times New Roman" w:cs="Times New Roman"/>
          <w:sz w:val="24"/>
          <w:szCs w:val="24"/>
          <w:lang w:val="fr-FR"/>
        </w:rPr>
        <w:t>cu</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modificarile</w:t>
      </w:r>
      <w:proofErr w:type="spellEnd"/>
      <w:r w:rsidRPr="00FD5F47">
        <w:rPr>
          <w:rFonts w:ascii="Times New Roman" w:hAnsi="Times New Roman" w:cs="Times New Roman"/>
          <w:sz w:val="24"/>
          <w:szCs w:val="24"/>
          <w:lang w:val="fr-FR"/>
        </w:rPr>
        <w:t xml:space="preserve"> si </w:t>
      </w:r>
      <w:proofErr w:type="spellStart"/>
      <w:r w:rsidRPr="00FD5F47">
        <w:rPr>
          <w:rFonts w:ascii="Times New Roman" w:hAnsi="Times New Roman" w:cs="Times New Roman"/>
          <w:sz w:val="24"/>
          <w:szCs w:val="24"/>
          <w:lang w:val="fr-FR"/>
        </w:rPr>
        <w:t>completarile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ulterioare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isi</w:t>
      </w:r>
      <w:proofErr w:type="spellEnd"/>
      <w:r w:rsidRPr="00FD5F47">
        <w:rPr>
          <w:rFonts w:ascii="Times New Roman" w:hAnsi="Times New Roman" w:cs="Times New Roman"/>
          <w:sz w:val="24"/>
          <w:szCs w:val="24"/>
          <w:lang w:val="fr-FR"/>
        </w:rPr>
        <w:t xml:space="preserve"> va </w:t>
      </w:r>
      <w:proofErr w:type="spellStart"/>
      <w:r w:rsidRPr="00FD5F47">
        <w:rPr>
          <w:rFonts w:ascii="Times New Roman" w:hAnsi="Times New Roman" w:cs="Times New Roman"/>
          <w:sz w:val="24"/>
          <w:szCs w:val="24"/>
          <w:lang w:val="fr-FR"/>
        </w:rPr>
        <w:t>produce</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efectele</w:t>
      </w:r>
      <w:proofErr w:type="spellEnd"/>
      <w:r w:rsidRPr="00FD5F47">
        <w:rPr>
          <w:rFonts w:ascii="Times New Roman" w:hAnsi="Times New Roman" w:cs="Times New Roman"/>
          <w:sz w:val="24"/>
          <w:szCs w:val="24"/>
          <w:lang w:val="fr-FR"/>
        </w:rPr>
        <w:t xml:space="preserve"> in </w:t>
      </w:r>
      <w:proofErr w:type="spellStart"/>
      <w:r w:rsidRPr="00FD5F47">
        <w:rPr>
          <w:rFonts w:ascii="Times New Roman" w:hAnsi="Times New Roman" w:cs="Times New Roman"/>
          <w:sz w:val="24"/>
          <w:szCs w:val="24"/>
          <w:lang w:val="fr-FR"/>
        </w:rPr>
        <w:t>conditiile</w:t>
      </w:r>
      <w:proofErr w:type="spellEnd"/>
      <w:r w:rsidRPr="00FD5F47">
        <w:rPr>
          <w:rFonts w:ascii="Times New Roman" w:hAnsi="Times New Roman" w:cs="Times New Roman"/>
          <w:sz w:val="24"/>
          <w:szCs w:val="24"/>
          <w:lang w:val="fr-FR"/>
        </w:rPr>
        <w:t xml:space="preserve"> in care </w:t>
      </w:r>
      <w:proofErr w:type="spellStart"/>
      <w:r w:rsidRPr="00FD5F47">
        <w:rPr>
          <w:rFonts w:ascii="Times New Roman" w:hAnsi="Times New Roman" w:cs="Times New Roman"/>
          <w:sz w:val="24"/>
          <w:szCs w:val="24"/>
          <w:lang w:val="fr-FR"/>
        </w:rPr>
        <w:t>programul</w:t>
      </w:r>
      <w:proofErr w:type="spellEnd"/>
      <w:r w:rsidRPr="00FD5F47">
        <w:rPr>
          <w:rFonts w:ascii="Times New Roman" w:hAnsi="Times New Roman" w:cs="Times New Roman"/>
          <w:sz w:val="24"/>
          <w:szCs w:val="24"/>
          <w:lang w:val="fr-FR"/>
        </w:rPr>
        <w:t xml:space="preserve"> national ’’ </w:t>
      </w:r>
      <w:proofErr w:type="spellStart"/>
      <w:r w:rsidRPr="00FD5F47">
        <w:rPr>
          <w:rFonts w:ascii="Times New Roman" w:hAnsi="Times New Roman" w:cs="Times New Roman"/>
          <w:sz w:val="24"/>
          <w:szCs w:val="24"/>
          <w:lang w:val="fr-FR"/>
        </w:rPr>
        <w:t>Masa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Sanatoasa</w:t>
      </w:r>
      <w:proofErr w:type="spellEnd"/>
      <w:r w:rsidRPr="00FD5F47">
        <w:rPr>
          <w:rFonts w:ascii="Times New Roman" w:hAnsi="Times New Roman" w:cs="Times New Roman"/>
          <w:sz w:val="24"/>
          <w:szCs w:val="24"/>
          <w:lang w:val="fr-FR"/>
        </w:rPr>
        <w:t xml:space="preserve">’’ va fi </w:t>
      </w:r>
      <w:proofErr w:type="spellStart"/>
      <w:r w:rsidRPr="00FD5F47">
        <w:rPr>
          <w:rFonts w:ascii="Times New Roman" w:hAnsi="Times New Roman" w:cs="Times New Roman"/>
          <w:sz w:val="24"/>
          <w:szCs w:val="24"/>
          <w:lang w:val="fr-FR"/>
        </w:rPr>
        <w:t>aprobat</w:t>
      </w:r>
      <w:proofErr w:type="spellEnd"/>
      <w:r w:rsidRPr="00FD5F47">
        <w:rPr>
          <w:rFonts w:ascii="Times New Roman" w:hAnsi="Times New Roman" w:cs="Times New Roman"/>
          <w:sz w:val="24"/>
          <w:szCs w:val="24"/>
          <w:lang w:val="fr-FR"/>
        </w:rPr>
        <w:t xml:space="preserve"> si </w:t>
      </w:r>
      <w:proofErr w:type="spellStart"/>
      <w:r w:rsidRPr="00FD5F47">
        <w:rPr>
          <w:rFonts w:ascii="Times New Roman" w:hAnsi="Times New Roman" w:cs="Times New Roman"/>
          <w:sz w:val="24"/>
          <w:szCs w:val="24"/>
          <w:lang w:val="fr-FR"/>
        </w:rPr>
        <w:t>implementat</w:t>
      </w:r>
      <w:proofErr w:type="spellEnd"/>
      <w:r w:rsidRPr="00FD5F47">
        <w:rPr>
          <w:rFonts w:ascii="Times New Roman" w:hAnsi="Times New Roman" w:cs="Times New Roman"/>
          <w:sz w:val="24"/>
          <w:szCs w:val="24"/>
          <w:lang w:val="fr-FR"/>
        </w:rPr>
        <w:t xml:space="preserve"> si la </w:t>
      </w:r>
      <w:proofErr w:type="spellStart"/>
      <w:r w:rsidRPr="00FD5F47">
        <w:rPr>
          <w:rFonts w:ascii="Times New Roman" w:hAnsi="Times New Roman" w:cs="Times New Roman"/>
          <w:sz w:val="24"/>
          <w:szCs w:val="24"/>
          <w:lang w:val="fr-FR"/>
        </w:rPr>
        <w:t>nivelul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anului</w:t>
      </w:r>
      <w:proofErr w:type="spellEnd"/>
      <w:r w:rsidRPr="00FD5F47">
        <w:rPr>
          <w:rFonts w:ascii="Times New Roman" w:hAnsi="Times New Roman" w:cs="Times New Roman"/>
          <w:sz w:val="24"/>
          <w:szCs w:val="24"/>
          <w:lang w:val="fr-FR"/>
        </w:rPr>
        <w:t xml:space="preserve"> 2025. In </w:t>
      </w:r>
      <w:proofErr w:type="spellStart"/>
      <w:r w:rsidRPr="00FD5F47">
        <w:rPr>
          <w:rFonts w:ascii="Times New Roman" w:hAnsi="Times New Roman" w:cs="Times New Roman"/>
          <w:sz w:val="24"/>
          <w:szCs w:val="24"/>
          <w:lang w:val="fr-FR"/>
        </w:rPr>
        <w:t>acest</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caz</w:t>
      </w:r>
      <w:proofErr w:type="spellEnd"/>
      <w:r w:rsidRPr="00FD5F47">
        <w:rPr>
          <w:rFonts w:ascii="Times New Roman" w:hAnsi="Times New Roman" w:cs="Times New Roman"/>
          <w:sz w:val="24"/>
          <w:szCs w:val="24"/>
          <w:lang w:val="fr-FR"/>
        </w:rPr>
        <w:t xml:space="preserve">, se va </w:t>
      </w:r>
      <w:proofErr w:type="spellStart"/>
      <w:r w:rsidRPr="00FD5F47">
        <w:rPr>
          <w:rFonts w:ascii="Times New Roman" w:hAnsi="Times New Roman" w:cs="Times New Roman"/>
          <w:sz w:val="24"/>
          <w:szCs w:val="24"/>
          <w:lang w:val="fr-FR"/>
        </w:rPr>
        <w:t>incheia</w:t>
      </w:r>
      <w:proofErr w:type="spellEnd"/>
      <w:r w:rsidRPr="00FD5F47">
        <w:rPr>
          <w:rFonts w:ascii="Times New Roman" w:hAnsi="Times New Roman" w:cs="Times New Roman"/>
          <w:sz w:val="24"/>
          <w:szCs w:val="24"/>
          <w:lang w:val="fr-FR"/>
        </w:rPr>
        <w:t xml:space="preserve"> un </w:t>
      </w:r>
      <w:proofErr w:type="spellStart"/>
      <w:r w:rsidRPr="00FD5F47">
        <w:rPr>
          <w:rFonts w:ascii="Times New Roman" w:hAnsi="Times New Roman" w:cs="Times New Roman"/>
          <w:sz w:val="24"/>
          <w:szCs w:val="24"/>
          <w:lang w:val="fr-FR"/>
        </w:rPr>
        <w:t>act</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aditional</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cu</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activarea</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prezentei</w:t>
      </w:r>
      <w:proofErr w:type="spellEnd"/>
      <w:r w:rsidRPr="00FD5F47">
        <w:rPr>
          <w:rFonts w:ascii="Times New Roman" w:hAnsi="Times New Roman" w:cs="Times New Roman"/>
          <w:sz w:val="24"/>
          <w:szCs w:val="24"/>
          <w:lang w:val="fr-FR"/>
        </w:rPr>
        <w:t xml:space="preserve"> </w:t>
      </w:r>
      <w:proofErr w:type="spellStart"/>
      <w:r w:rsidRPr="00FD5F47">
        <w:rPr>
          <w:rFonts w:ascii="Times New Roman" w:hAnsi="Times New Roman" w:cs="Times New Roman"/>
          <w:sz w:val="24"/>
          <w:szCs w:val="24"/>
          <w:lang w:val="fr-FR"/>
        </w:rPr>
        <w:t>clauze</w:t>
      </w:r>
      <w:proofErr w:type="spellEnd"/>
      <w:r w:rsidRPr="00FD5F47">
        <w:rPr>
          <w:rFonts w:ascii="Times New Roman" w:hAnsi="Times New Roman" w:cs="Times New Roman"/>
          <w:sz w:val="24"/>
          <w:szCs w:val="24"/>
          <w:lang w:val="fr-FR"/>
        </w:rPr>
        <w:t xml:space="preserve"> de </w:t>
      </w:r>
      <w:proofErr w:type="spellStart"/>
      <w:r w:rsidRPr="00FD5F47">
        <w:rPr>
          <w:rFonts w:ascii="Times New Roman" w:hAnsi="Times New Roman" w:cs="Times New Roman"/>
          <w:sz w:val="24"/>
          <w:szCs w:val="24"/>
          <w:lang w:val="fr-FR"/>
        </w:rPr>
        <w:t>revizuire</w:t>
      </w:r>
      <w:proofErr w:type="spellEnd"/>
      <w:r w:rsidRPr="00FD5F47">
        <w:rPr>
          <w:rFonts w:ascii="Times New Roman" w:hAnsi="Times New Roman" w:cs="Times New Roman"/>
          <w:sz w:val="24"/>
          <w:szCs w:val="24"/>
          <w:lang w:val="fr-FR"/>
        </w:rPr>
        <w:t>.</w:t>
      </w:r>
      <w:r w:rsidRPr="00FD5F47">
        <w:rPr>
          <w:rFonts w:ascii="Times New Roman" w:hAnsi="Times New Roman" w:cs="Times New Roman"/>
          <w:i/>
          <w:iCs/>
          <w:sz w:val="24"/>
          <w:szCs w:val="24"/>
          <w:lang w:val="fr-FR"/>
        </w:rPr>
        <w:t xml:space="preserve"> </w:t>
      </w:r>
    </w:p>
    <w:p w14:paraId="07A327C8" w14:textId="77777777" w:rsidR="00D54E72" w:rsidRDefault="00D54E72">
      <w:pPr>
        <w:spacing w:after="0" w:line="240" w:lineRule="auto"/>
        <w:ind w:firstLine="720"/>
        <w:jc w:val="both"/>
        <w:rPr>
          <w:rFonts w:ascii="Times New Roman" w:eastAsia="Times New Roman" w:hAnsi="Times New Roman" w:cs="Times New Roman"/>
          <w:sz w:val="24"/>
          <w:szCs w:val="24"/>
          <w:lang w:val="fr-FR"/>
        </w:rPr>
      </w:pPr>
    </w:p>
    <w:p w14:paraId="1939DB2E" w14:textId="77777777" w:rsidR="00D54E72" w:rsidRDefault="00000000">
      <w:pPr>
        <w:spacing w:after="0" w:line="240" w:lineRule="auto"/>
        <w:ind w:firstLine="720"/>
        <w:jc w:val="both"/>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 xml:space="preserve">16. </w:t>
      </w:r>
      <w:proofErr w:type="spellStart"/>
      <w:r>
        <w:rPr>
          <w:rFonts w:ascii="Times New Roman" w:eastAsia="Times New Roman" w:hAnsi="Times New Roman" w:cs="Times New Roman"/>
          <w:b/>
          <w:i/>
          <w:sz w:val="24"/>
          <w:szCs w:val="24"/>
          <w:lang w:val="fr-FR"/>
        </w:rPr>
        <w:t>Subcontractanţi</w:t>
      </w:r>
      <w:proofErr w:type="spellEnd"/>
    </w:p>
    <w:p w14:paraId="5B9A3E0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16.1 -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cazul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subcontractează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părţi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încheia</w:t>
      </w:r>
      <w:proofErr w:type="spellEnd"/>
      <w:r>
        <w:rPr>
          <w:rFonts w:ascii="Times New Roman" w:eastAsia="Times New Roman" w:hAnsi="Times New Roman" w:cs="Times New Roman"/>
          <w:sz w:val="24"/>
          <w:szCs w:val="24"/>
          <w:lang w:val="fr-FR"/>
        </w:rPr>
        <w:t xml:space="preserve"> contracte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subcontractanţii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desemnaţi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aceleaşi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condiţii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el a </w:t>
      </w:r>
      <w:proofErr w:type="spellStart"/>
      <w:r>
        <w:rPr>
          <w:rFonts w:ascii="Times New Roman" w:eastAsia="Times New Roman" w:hAnsi="Times New Roman" w:cs="Times New Roman"/>
          <w:sz w:val="24"/>
          <w:szCs w:val="24"/>
          <w:lang w:val="fr-FR"/>
        </w:rPr>
        <w:t>semnat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w:t>
      </w:r>
      <w:proofErr w:type="spellEnd"/>
      <w:r>
        <w:rPr>
          <w:rFonts w:ascii="Times New Roman" w:eastAsia="Times New Roman" w:hAnsi="Times New Roman" w:cs="Times New Roman"/>
          <w:sz w:val="24"/>
          <w:szCs w:val="24"/>
          <w:lang w:val="fr-FR"/>
        </w:rPr>
        <w:t>.</w:t>
      </w:r>
    </w:p>
    <w:p w14:paraId="474AE6A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16.2 - (1)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este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deplin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răspunzător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faţă</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achizitor</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modul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îndeplineşte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w:t>
      </w:r>
    </w:p>
    <w:p w14:paraId="1F7FEA37"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17. Forţa majoră</w:t>
      </w:r>
    </w:p>
    <w:p w14:paraId="09490D6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17.1 - Forţa majoră este constatată de o autoritate competentă.</w:t>
      </w:r>
    </w:p>
    <w:p w14:paraId="5293346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17.2 - Forţa majoră exonerează parţile contractante de îndeplinirea obligaţiilor asumate prin prezentul contract, pe toată perioada în care aceasta acţionează.</w:t>
      </w:r>
    </w:p>
    <w:p w14:paraId="744F32E7" w14:textId="77777777" w:rsidR="00D54E72" w:rsidRDefault="00000000">
      <w:pPr>
        <w:spacing w:after="0" w:line="240" w:lineRule="auto"/>
        <w:ind w:firstLine="720"/>
        <w:jc w:val="both"/>
        <w:rPr>
          <w:rFonts w:ascii="Times New Roman" w:eastAsia="Times New Roman" w:hAnsi="Times New Roman" w:cs="Times New Roman"/>
          <w:b/>
          <w:sz w:val="24"/>
          <w:szCs w:val="24"/>
          <w:lang w:val="pt-BR"/>
        </w:rPr>
      </w:pPr>
      <w:r>
        <w:rPr>
          <w:rFonts w:ascii="Times New Roman" w:eastAsia="Times New Roman" w:hAnsi="Times New Roman" w:cs="Times New Roman"/>
          <w:sz w:val="24"/>
          <w:szCs w:val="24"/>
          <w:lang w:val="pt-BR"/>
        </w:rPr>
        <w:t>17.3 - Îndeplinirea contractului va fi suspendată în perioada de acţiune a forţei majore, dar fără a prejudicia drepturile ce li se cuveneau părţilor până la apariţia acesteia.</w:t>
      </w:r>
    </w:p>
    <w:p w14:paraId="1D60CB0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17.4 - Partea contractantă care invocă forţa majoră are obligaţia de a notifica celeilalte părţi, imediat şi în mod complet, producerea acesteia şi să ia orice măsuri care îi stau la dispoziţie în vederea limitării consecinţelor.</w:t>
      </w:r>
    </w:p>
    <w:p w14:paraId="255A3A0B"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17.5 - Partea contractantă care invocă forţa majoră are obligaţia de a notifica celeilalte părţi încetarea cauzei acesteia în maximum 15 zile de la încetare.</w:t>
      </w:r>
    </w:p>
    <w:p w14:paraId="117171B2"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17.6- Dacă forţa majoră acţionează sau se estimează ca va acţiona o perioadă mai mare de 6 luni, fiecare parte va avea dreptul să notifice celeilalte</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părţi încetarea de drept a prezentului contract, fără ca vreuna din părţi să poată pretindă celeilalte daune-interese.</w:t>
      </w:r>
    </w:p>
    <w:p w14:paraId="482367E5"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18. Soluţionarea litigiilor</w:t>
      </w:r>
    </w:p>
    <w:p w14:paraId="115598C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lastRenderedPageBreak/>
        <w:t>18.1 - Achizitorul şi prestatorul vor depune toate eforturile pentru a rezolva pe cale amiabilă, prin tratative directe, orice neînţelegere sau dispută care se poate ivi între ei în cadrul sau în legătură cu îndeplinirea contractului.</w:t>
      </w:r>
    </w:p>
    <w:p w14:paraId="1BD3DDC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18.2 -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29F08F1C" w14:textId="77777777" w:rsidR="00D54E72" w:rsidRDefault="00000000">
      <w:pPr>
        <w:spacing w:after="0" w:line="240" w:lineRule="auto"/>
        <w:ind w:firstLine="720"/>
        <w:jc w:val="both"/>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19. Limba care guvernează contractul</w:t>
      </w:r>
    </w:p>
    <w:p w14:paraId="0CAF014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19.1 - Limba care guvernează contractul este limba română.</w:t>
      </w:r>
    </w:p>
    <w:p w14:paraId="30D023E2"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20. Comunicări</w:t>
      </w:r>
    </w:p>
    <w:p w14:paraId="3BFD65F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20.1 - (1) Orice comunicare între părţi, referitoare la îndeplinirea prezentului contract, trebuie să fie transmisă în scris.</w:t>
      </w:r>
    </w:p>
    <w:p w14:paraId="033CF4BF"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 Orice document scris trebuie înregistrat atât în momentul transmiterii, cât şi în momentul primirii.</w:t>
      </w:r>
    </w:p>
    <w:p w14:paraId="5485F23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20.2 - Comunicările între părţi se pot face şi prin telefon, telegramă, telex, fax sau e-mail cu condiţia confirmării în scris a primirii comunicării.</w:t>
      </w:r>
    </w:p>
    <w:p w14:paraId="31AA15FB" w14:textId="77777777" w:rsidR="00D54E72" w:rsidRDefault="00000000">
      <w:pPr>
        <w:spacing w:after="0" w:line="240" w:lineRule="auto"/>
        <w:ind w:firstLine="720"/>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21. Legea aplicabilă contractului</w:t>
      </w:r>
    </w:p>
    <w:p w14:paraId="6519FB2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21.1 - Contractul va fi interpretat conform legilor din România.</w:t>
      </w:r>
    </w:p>
    <w:p w14:paraId="30C5C1A5" w14:textId="77777777" w:rsidR="00D54E72" w:rsidRDefault="00000000">
      <w:pPr>
        <w:spacing w:after="0" w:line="240" w:lineRule="auto"/>
        <w:ind w:firstLine="90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Părţile au înteles să încheie azi .......................... prezentul contract în 2 (două) exemplare, câte unul pentru fiecare parte. </w:t>
      </w:r>
    </w:p>
    <w:p w14:paraId="2DA297AE" w14:textId="77777777" w:rsidR="00D54E72" w:rsidRDefault="00D54E72">
      <w:pPr>
        <w:spacing w:after="0" w:line="240" w:lineRule="auto"/>
        <w:jc w:val="both"/>
        <w:rPr>
          <w:rFonts w:ascii="Times New Roman" w:eastAsia="Times New Roman" w:hAnsi="Times New Roman" w:cs="Times New Roman"/>
          <w:sz w:val="24"/>
          <w:szCs w:val="24"/>
          <w:lang w:val="pt-BR"/>
        </w:rPr>
      </w:pPr>
    </w:p>
    <w:p w14:paraId="51A1C5A7" w14:textId="77777777" w:rsidR="00D54E72" w:rsidRDefault="00000000">
      <w:pPr>
        <w:spacing w:after="0" w:line="240" w:lineRule="auto"/>
        <w:ind w:left="720" w:firstLine="720"/>
        <w:jc w:val="both"/>
        <w:rPr>
          <w:rFonts w:ascii="Times New Roman" w:eastAsia="Times New Roman" w:hAnsi="Times New Roman" w:cs="Times New Roman"/>
          <w:b/>
          <w:sz w:val="24"/>
          <w:szCs w:val="20"/>
          <w:lang w:val="es-ES"/>
        </w:rPr>
      </w:pPr>
      <w:r>
        <w:rPr>
          <w:rFonts w:ascii="Times New Roman" w:eastAsia="Times New Roman" w:hAnsi="Times New Roman" w:cs="Times New Roman"/>
          <w:b/>
          <w:sz w:val="24"/>
          <w:szCs w:val="20"/>
          <w:lang w:val="es-ES"/>
        </w:rPr>
        <w:t>Achizitor,</w:t>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t xml:space="preserve">              Prestator,</w:t>
      </w:r>
    </w:p>
    <w:p w14:paraId="46287088" w14:textId="77777777" w:rsidR="00D54E72" w:rsidRDefault="00000000">
      <w:pPr>
        <w:spacing w:after="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b/>
        <w:t xml:space="preserve">Comuna </w:t>
      </w:r>
      <w:r w:rsidRPr="00011808">
        <w:rPr>
          <w:rFonts w:ascii="Times New Roman" w:eastAsia="Times New Roman" w:hAnsi="Times New Roman" w:cs="Times New Roman"/>
          <w:sz w:val="24"/>
          <w:szCs w:val="24"/>
          <w:lang w:val="it-IT"/>
        </w:rPr>
        <w:t>DUMITRA</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1871FB95" w14:textId="77777777" w:rsidR="00D54E72" w:rsidRDefault="00000000">
      <w:pPr>
        <w:spacing w:after="0" w:line="240" w:lineRule="auto"/>
        <w:ind w:left="720" w:firstLine="720"/>
        <w:rPr>
          <w:rFonts w:ascii="Times New Roman" w:eastAsia="Times New Roman" w:hAnsi="Times New Roman" w:cs="Times New Roman"/>
          <w:sz w:val="28"/>
          <w:szCs w:val="28"/>
          <w:lang w:val="it-IT"/>
        </w:rPr>
      </w:pPr>
      <w:r>
        <w:rPr>
          <w:rFonts w:ascii="Times New Roman" w:eastAsia="Times New Roman" w:hAnsi="Times New Roman" w:cs="Times New Roman"/>
          <w:sz w:val="24"/>
          <w:szCs w:val="24"/>
          <w:lang w:val="it-IT"/>
        </w:rPr>
        <w:t>Primar,</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67CD455D" w14:textId="77777777" w:rsidR="00D54E72" w:rsidRDefault="00000000">
      <w:pPr>
        <w:spacing w:after="0" w:line="240" w:lineRule="auto"/>
        <w:ind w:firstLine="720"/>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rPr>
        <w:t>BALAJAN GHEORGHE</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48EAF081" w14:textId="77777777" w:rsidR="00D54E72" w:rsidRDefault="00000000">
      <w:p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t xml:space="preserve">        </w:t>
      </w:r>
      <w:r>
        <w:rPr>
          <w:rFonts w:ascii="Times New Roman" w:eastAsia="Times New Roman" w:hAnsi="Times New Roman" w:cs="Times New Roman"/>
          <w:b/>
          <w:sz w:val="24"/>
          <w:szCs w:val="24"/>
          <w:lang w:val="es-ES"/>
        </w:rPr>
        <w:tab/>
      </w:r>
    </w:p>
    <w:p w14:paraId="78195808" w14:textId="77777777" w:rsidR="00D54E72" w:rsidRDefault="00000000">
      <w:pPr>
        <w:spacing w:after="0" w:line="240" w:lineRule="auto"/>
        <w:jc w:val="both"/>
        <w:rPr>
          <w:rFonts w:ascii="Times New Roman" w:eastAsia="Times New Roman" w:hAnsi="Times New Roman" w:cs="Times New Roman"/>
          <w:b/>
          <w:sz w:val="24"/>
          <w:szCs w:val="20"/>
          <w:lang w:val="es-ES"/>
        </w:rPr>
      </w:pPr>
      <w:r>
        <w:rPr>
          <w:rFonts w:ascii="Times New Roman" w:eastAsia="Times New Roman" w:hAnsi="Times New Roman" w:cs="Times New Roman"/>
          <w:b/>
          <w:sz w:val="24"/>
          <w:szCs w:val="20"/>
          <w:lang w:val="es-ES"/>
        </w:rPr>
        <w:tab/>
      </w:r>
    </w:p>
    <w:p w14:paraId="7F531C92" w14:textId="77777777" w:rsidR="00D54E72" w:rsidRDefault="00D54E72">
      <w:pPr>
        <w:spacing w:after="0" w:line="240" w:lineRule="auto"/>
        <w:jc w:val="both"/>
        <w:rPr>
          <w:rFonts w:ascii="Times New Roman" w:eastAsia="Times New Roman" w:hAnsi="Times New Roman" w:cs="Times New Roman"/>
          <w:b/>
          <w:sz w:val="24"/>
          <w:szCs w:val="20"/>
          <w:lang w:val="es-ES"/>
        </w:rPr>
      </w:pPr>
    </w:p>
    <w:p w14:paraId="327BFC02" w14:textId="77777777" w:rsidR="00D54E72" w:rsidRDefault="00000000">
      <w:pPr>
        <w:spacing w:after="0" w:line="240" w:lineRule="auto"/>
        <w:jc w:val="both"/>
        <w:rPr>
          <w:rFonts w:ascii="Times New Roman" w:eastAsia="Times New Roman" w:hAnsi="Times New Roman" w:cs="Times New Roman"/>
          <w:sz w:val="24"/>
          <w:szCs w:val="20"/>
          <w:lang w:val="es-ES"/>
        </w:rPr>
      </w:pPr>
      <w:r>
        <w:rPr>
          <w:rFonts w:ascii="Times New Roman" w:eastAsia="Times New Roman" w:hAnsi="Times New Roman" w:cs="Times New Roman"/>
          <w:sz w:val="24"/>
          <w:szCs w:val="20"/>
          <w:lang w:val="es-ES"/>
        </w:rPr>
        <w:t xml:space="preserve">       Compartiment financiar-contabil,</w:t>
      </w:r>
    </w:p>
    <w:p w14:paraId="597FB304" w14:textId="77777777" w:rsidR="00D54E72" w:rsidRDefault="00000000">
      <w:pPr>
        <w:ind w:firstLineChars="250" w:firstLine="600"/>
      </w:pPr>
      <w:r>
        <w:rPr>
          <w:rFonts w:ascii="Times New Roman" w:eastAsia="Times New Roman" w:hAnsi="Times New Roman" w:cs="Times New Roman"/>
          <w:sz w:val="24"/>
          <w:szCs w:val="20"/>
          <w:lang w:val="es-ES"/>
        </w:rPr>
        <w:t>..............................................</w:t>
      </w:r>
    </w:p>
    <w:sectPr w:rsidR="00D54E72">
      <w:footerReference w:type="default" r:id="rId8"/>
      <w:pgSz w:w="12240" w:h="15840"/>
      <w:pgMar w:top="851" w:right="851" w:bottom="851" w:left="1701" w:header="284"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2967C" w14:textId="77777777" w:rsidR="004D68E8" w:rsidRDefault="004D68E8">
      <w:pPr>
        <w:spacing w:line="240" w:lineRule="auto"/>
      </w:pPr>
      <w:r>
        <w:separator/>
      </w:r>
    </w:p>
  </w:endnote>
  <w:endnote w:type="continuationSeparator" w:id="0">
    <w:p w14:paraId="121315C3" w14:textId="77777777" w:rsidR="004D68E8" w:rsidRDefault="004D6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36108"/>
    </w:sdtPr>
    <w:sdtContent>
      <w:p w14:paraId="60CF4158" w14:textId="77777777" w:rsidR="00D54E72" w:rsidRDefault="00000000">
        <w:pPr>
          <w:pStyle w:val="Subsol"/>
          <w:jc w:val="right"/>
        </w:pPr>
        <w:r>
          <w:fldChar w:fldCharType="begin"/>
        </w:r>
        <w:r>
          <w:instrText xml:space="preserve"> PAGE   \* MERGEFORMAT </w:instrText>
        </w:r>
        <w:r>
          <w:fldChar w:fldCharType="separate"/>
        </w:r>
        <w:r>
          <w:t>4</w:t>
        </w:r>
        <w:r>
          <w:fldChar w:fldCharType="end"/>
        </w:r>
      </w:p>
    </w:sdtContent>
  </w:sdt>
  <w:p w14:paraId="0A0ABD4A" w14:textId="77777777" w:rsidR="00D54E72" w:rsidRDefault="00D54E7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BD78D" w14:textId="77777777" w:rsidR="004D68E8" w:rsidRDefault="004D68E8">
      <w:pPr>
        <w:spacing w:after="0"/>
      </w:pPr>
      <w:r>
        <w:separator/>
      </w:r>
    </w:p>
  </w:footnote>
  <w:footnote w:type="continuationSeparator" w:id="0">
    <w:p w14:paraId="65C26D77" w14:textId="77777777" w:rsidR="004D68E8" w:rsidRDefault="004D68E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C5ADB"/>
    <w:multiLevelType w:val="multilevel"/>
    <w:tmpl w:val="0D3C5ADB"/>
    <w:lvl w:ilvl="0">
      <w:start w:val="1"/>
      <w:numFmt w:val="lowerRoman"/>
      <w:lvlText w:val="%1)"/>
      <w:lvlJc w:val="left"/>
      <w:pPr>
        <w:tabs>
          <w:tab w:val="left" w:pos="780"/>
        </w:tabs>
        <w:ind w:left="780" w:hanging="360"/>
      </w:pPr>
    </w:lvl>
    <w:lvl w:ilvl="1">
      <w:start w:val="1"/>
      <w:numFmt w:val="lowerLetter"/>
      <w:lvlText w:val="%2)"/>
      <w:lvlJc w:val="left"/>
      <w:pPr>
        <w:tabs>
          <w:tab w:val="left" w:pos="1140"/>
        </w:tabs>
        <w:ind w:left="1140" w:hanging="360"/>
      </w:pPr>
    </w:lvl>
    <w:lvl w:ilvl="2">
      <w:start w:val="1"/>
      <w:numFmt w:val="lowerRoman"/>
      <w:lvlText w:val="%3)"/>
      <w:lvlJc w:val="left"/>
      <w:pPr>
        <w:tabs>
          <w:tab w:val="left" w:pos="1500"/>
        </w:tabs>
        <w:ind w:left="1500" w:hanging="360"/>
      </w:pPr>
    </w:lvl>
    <w:lvl w:ilvl="3">
      <w:start w:val="1"/>
      <w:numFmt w:val="decimal"/>
      <w:lvlText w:val="(%4)"/>
      <w:lvlJc w:val="left"/>
      <w:pPr>
        <w:tabs>
          <w:tab w:val="left" w:pos="1860"/>
        </w:tabs>
        <w:ind w:left="1860" w:hanging="360"/>
      </w:pPr>
    </w:lvl>
    <w:lvl w:ilvl="4">
      <w:start w:val="1"/>
      <w:numFmt w:val="lowerLetter"/>
      <w:lvlText w:val="(%5)"/>
      <w:lvlJc w:val="left"/>
      <w:pPr>
        <w:tabs>
          <w:tab w:val="left" w:pos="2220"/>
        </w:tabs>
        <w:ind w:left="2220" w:hanging="360"/>
      </w:pPr>
    </w:lvl>
    <w:lvl w:ilvl="5">
      <w:start w:val="1"/>
      <w:numFmt w:val="lowerRoman"/>
      <w:lvlText w:val="(%6)"/>
      <w:lvlJc w:val="left"/>
      <w:pPr>
        <w:tabs>
          <w:tab w:val="left" w:pos="2580"/>
        </w:tabs>
        <w:ind w:left="2580" w:hanging="360"/>
      </w:pPr>
    </w:lvl>
    <w:lvl w:ilvl="6">
      <w:start w:val="1"/>
      <w:numFmt w:val="decimal"/>
      <w:lvlText w:val="%7."/>
      <w:lvlJc w:val="left"/>
      <w:pPr>
        <w:tabs>
          <w:tab w:val="left" w:pos="2940"/>
        </w:tabs>
        <w:ind w:left="2940" w:hanging="360"/>
      </w:pPr>
    </w:lvl>
    <w:lvl w:ilvl="7">
      <w:start w:val="1"/>
      <w:numFmt w:val="lowerLetter"/>
      <w:lvlText w:val="%8."/>
      <w:lvlJc w:val="left"/>
      <w:pPr>
        <w:tabs>
          <w:tab w:val="left" w:pos="3300"/>
        </w:tabs>
        <w:ind w:left="3300" w:hanging="360"/>
      </w:pPr>
    </w:lvl>
    <w:lvl w:ilvl="8">
      <w:start w:val="1"/>
      <w:numFmt w:val="lowerRoman"/>
      <w:lvlText w:val="%9."/>
      <w:lvlJc w:val="left"/>
      <w:pPr>
        <w:tabs>
          <w:tab w:val="left" w:pos="3660"/>
        </w:tabs>
        <w:ind w:left="3660" w:hanging="360"/>
      </w:pPr>
    </w:lvl>
  </w:abstractNum>
  <w:num w:numId="1" w16cid:durableId="182577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E4"/>
    <w:rsid w:val="00011808"/>
    <w:rsid w:val="000F62EC"/>
    <w:rsid w:val="00126D57"/>
    <w:rsid w:val="001425E8"/>
    <w:rsid w:val="00153D14"/>
    <w:rsid w:val="00273E24"/>
    <w:rsid w:val="002A1D75"/>
    <w:rsid w:val="00394B3E"/>
    <w:rsid w:val="004527A6"/>
    <w:rsid w:val="004A2D76"/>
    <w:rsid w:val="004D68E8"/>
    <w:rsid w:val="005262C2"/>
    <w:rsid w:val="005C2F52"/>
    <w:rsid w:val="006471CF"/>
    <w:rsid w:val="00876394"/>
    <w:rsid w:val="00A00753"/>
    <w:rsid w:val="00A11AC8"/>
    <w:rsid w:val="00A54EE4"/>
    <w:rsid w:val="00A76A7F"/>
    <w:rsid w:val="00B23916"/>
    <w:rsid w:val="00BD0675"/>
    <w:rsid w:val="00CA3D62"/>
    <w:rsid w:val="00CE11CC"/>
    <w:rsid w:val="00D262C3"/>
    <w:rsid w:val="00D54E72"/>
    <w:rsid w:val="00D603E1"/>
    <w:rsid w:val="00DA3E87"/>
    <w:rsid w:val="00E47E3D"/>
    <w:rsid w:val="00EF0028"/>
    <w:rsid w:val="00F050D2"/>
    <w:rsid w:val="1346599E"/>
    <w:rsid w:val="1D470ECE"/>
    <w:rsid w:val="30E128B7"/>
    <w:rsid w:val="4BA94FAA"/>
    <w:rsid w:val="5DBB0A76"/>
    <w:rsid w:val="7A9877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2965"/>
  <w15:docId w15:val="{F51D2DF9-8EC7-4B3A-9F55-0C92793B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semiHidden/>
    <w:unhideWhenUsed/>
    <w:pPr>
      <w:tabs>
        <w:tab w:val="center" w:pos="4680"/>
        <w:tab w:val="right" w:pos="9360"/>
      </w:tabs>
      <w:spacing w:after="0" w:line="240" w:lineRule="auto"/>
    </w:pPr>
  </w:style>
  <w:style w:type="character" w:styleId="Hyperlink">
    <w:name w:val="Hyperlink"/>
    <w:basedOn w:val="Fontdeparagrafimplicit"/>
    <w:uiPriority w:val="99"/>
    <w:unhideWhenUsed/>
    <w:rPr>
      <w:color w:val="0563C1" w:themeColor="hyperlink"/>
      <w:u w:val="single"/>
    </w:rPr>
  </w:style>
  <w:style w:type="character" w:customStyle="1" w:styleId="SubsolCaracter">
    <w:name w:val="Subsol Caracter"/>
    <w:basedOn w:val="Fontdeparagrafimplicit"/>
    <w:link w:val="Subsol"/>
    <w:uiPriority w:val="99"/>
    <w:semiHidden/>
  </w:style>
  <w:style w:type="paragraph" w:customStyle="1" w:styleId="DefaultText">
    <w:name w:val="Default Text"/>
    <w:basedOn w:val="Normal"/>
    <w:link w:val="DefaultTextChar"/>
    <w:pPr>
      <w:spacing w:after="0" w:line="240" w:lineRule="auto"/>
    </w:pPr>
    <w:rPr>
      <w:rFonts w:ascii="Times New Roman" w:eastAsia="Times New Roman" w:hAnsi="Times New Roman" w:cs="Times New Roman"/>
      <w:sz w:val="24"/>
      <w:szCs w:val="20"/>
      <w:lang w:val="ro-RO" w:eastAsia="ro-RO"/>
    </w:rPr>
  </w:style>
  <w:style w:type="character" w:customStyle="1" w:styleId="DefaultTextChar">
    <w:name w:val="Default Text Char"/>
    <w:basedOn w:val="Fontdeparagrafimplicit"/>
    <w:link w:val="DefaultText"/>
    <w:locked/>
    <w:rPr>
      <w:rFonts w:ascii="Times New Roman" w:eastAsia="Times New Roman" w:hAnsi="Times New Roman" w:cs="Times New Roman"/>
      <w:sz w:val="24"/>
      <w:szCs w:val="20"/>
      <w:lang w:val="ro-RO" w:eastAsia="ro-RO"/>
    </w:rPr>
  </w:style>
  <w:style w:type="character" w:customStyle="1" w:styleId="u-displayfieldfield">
    <w:name w:val="u-displayfield__field"/>
    <w:basedOn w:val="Fontdeparagrafimplicit"/>
  </w:style>
  <w:style w:type="character" w:customStyle="1" w:styleId="u-displayfieldpreffix">
    <w:name w:val="u-displayfield__preffix"/>
    <w:basedOn w:val="Fontdeparagrafimplici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e@primarialivezileb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2238</Words>
  <Characters>12761</Characters>
  <Application>Microsoft Office Word</Application>
  <DocSecurity>0</DocSecurity>
  <Lines>106</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 publice Primaria Tiha</dc:creator>
  <cp:lastModifiedBy>start</cp:lastModifiedBy>
  <cp:revision>2</cp:revision>
  <dcterms:created xsi:type="dcterms:W3CDTF">2024-08-20T05:38:00Z</dcterms:created>
  <dcterms:modified xsi:type="dcterms:W3CDTF">2024-08-20T05:38:00Z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7392FFB8C5E2459ABB6F1ECBEFE645F9_12</vt:lpwstr>
  </property>
</Properties>
</file>